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E3B63" w14:textId="550D342E" w:rsidR="005858DB" w:rsidRPr="0052458D" w:rsidRDefault="00DB0957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Одиннадцатый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арбитражный апелляционный суд</w:t>
      </w:r>
    </w:p>
    <w:p w14:paraId="76979EF3" w14:textId="7C1B2382" w:rsidR="0052458D" w:rsidRPr="00673D78" w:rsidRDefault="0052458D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443070, г. Самара, ул. Аэродромная, 11А</w:t>
      </w:r>
    </w:p>
    <w:p w14:paraId="2BC7C3A7" w14:textId="29A9A7D9" w:rsidR="00DB0957" w:rsidRPr="0052458D" w:rsidRDefault="00DB0957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9902ED" w14:textId="1A34208F" w:rsidR="00DB0957" w:rsidRPr="0052458D" w:rsidRDefault="00DB0957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 жалобы:</w:t>
      </w:r>
    </w:p>
    <w:p w14:paraId="0F47729A" w14:textId="26F1D729" w:rsidR="0099323D" w:rsidRPr="00673D78" w:rsidRDefault="00DB0957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ООО «Мобил Сервис»</w:t>
      </w:r>
      <w:r w:rsidR="00C83A3F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9323D" w:rsidRPr="00673D78">
        <w:rPr>
          <w:rFonts w:ascii="Times New Roman" w:hAnsi="Times New Roman" w:cs="Times New Roman"/>
          <w:color w:val="FF0000"/>
          <w:sz w:val="24"/>
          <w:szCs w:val="24"/>
        </w:rPr>
        <w:t>(далее – Заявитель)</w:t>
      </w:r>
    </w:p>
    <w:p w14:paraId="7AC12901" w14:textId="123F96F0" w:rsidR="00DB0957" w:rsidRPr="00673D78" w:rsidRDefault="009F6AE1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423440</w:t>
      </w:r>
      <w:r w:rsidR="00DB0957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Республика Татарстан, г. Альметьевск, ул. Айвазовского, 5</w:t>
      </w:r>
    </w:p>
    <w:p w14:paraId="236F3B16" w14:textId="7D3A7DC0" w:rsidR="0099323D" w:rsidRPr="0052458D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728E2" w14:textId="0A2EDFB0" w:rsidR="0099323D" w:rsidRPr="0052458D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Заинтересованное лицо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B513907" w14:textId="77777777" w:rsidR="00C83A3F" w:rsidRPr="00673D78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УФАС по Республике Татарстан </w:t>
      </w:r>
    </w:p>
    <w:p w14:paraId="434821F4" w14:textId="59BEE482" w:rsidR="0099323D" w:rsidRPr="00673D78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(далее – УФАС)</w:t>
      </w:r>
    </w:p>
    <w:p w14:paraId="793C05D4" w14:textId="0A13373D" w:rsidR="0099323D" w:rsidRPr="00673D78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420021, г. Казань, ул. Московская, 55</w:t>
      </w:r>
    </w:p>
    <w:p w14:paraId="1E3AE5E5" w14:textId="549247A6" w:rsidR="0099323D" w:rsidRPr="0052458D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D393C2" w14:textId="66EEDA9A" w:rsidR="0099323D" w:rsidRPr="0052458D" w:rsidRDefault="0099323D" w:rsidP="00C83A3F">
      <w:pPr>
        <w:spacing w:after="0" w:line="276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Дело № А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65-38700/2019</w:t>
      </w:r>
    </w:p>
    <w:p w14:paraId="7445391B" w14:textId="1EACC7FB" w:rsidR="0099323D" w:rsidRPr="0052458D" w:rsidRDefault="0099323D" w:rsidP="00DB0957">
      <w:pPr>
        <w:spacing w:after="0" w:line="276" w:lineRule="auto"/>
        <w:ind w:left="467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80B5BB" w14:textId="15C8C710" w:rsidR="0099323D" w:rsidRPr="0052458D" w:rsidRDefault="0099323D" w:rsidP="00DB0957">
      <w:pPr>
        <w:spacing w:after="0" w:line="276" w:lineRule="auto"/>
        <w:ind w:left="467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97B84" w14:textId="085DAFA9" w:rsidR="0099323D" w:rsidRPr="0052458D" w:rsidRDefault="0099323D" w:rsidP="00637B14">
      <w:pPr>
        <w:spacing w:after="0" w:line="276" w:lineRule="auto"/>
        <w:ind w:left="-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Апелляционная жалоба на определение</w:t>
      </w:r>
    </w:p>
    <w:p w14:paraId="0D289215" w14:textId="53124033" w:rsidR="0099323D" w:rsidRPr="0052458D" w:rsidRDefault="0099323D" w:rsidP="00637B14">
      <w:pPr>
        <w:spacing w:after="0" w:line="276" w:lineRule="auto"/>
        <w:ind w:left="-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Арбитражного суда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Республики Татарстан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14.01.2020</w:t>
      </w:r>
    </w:p>
    <w:p w14:paraId="7E35D54A" w14:textId="7244863E" w:rsidR="0099323D" w:rsidRPr="0052458D" w:rsidRDefault="0099323D" w:rsidP="00637B14">
      <w:pPr>
        <w:spacing w:after="0" w:line="276" w:lineRule="auto"/>
        <w:ind w:left="-567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DEFD39" w14:textId="2E6BC919" w:rsidR="0099323D" w:rsidRPr="0052458D" w:rsidRDefault="0099323D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Оспариваемым определением заявителю отказано в восстановлении пропущенного процессуального срока для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оспаривания </w:t>
      </w:r>
      <w:r w:rsidR="009F6AE1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решения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УФАС </w:t>
      </w:r>
      <w:r w:rsidR="00E31D27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B60C5B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043/5-08/2020 </w:t>
      </w:r>
      <w:r w:rsidR="00A04B88" w:rsidRPr="00673D78">
        <w:rPr>
          <w:rFonts w:ascii="Times New Roman" w:hAnsi="Times New Roman" w:cs="Times New Roman"/>
          <w:color w:val="FF0000"/>
          <w:sz w:val="24"/>
          <w:szCs w:val="24"/>
        </w:rPr>
        <w:t>от 17.09.2020</w:t>
      </w:r>
      <w:r w:rsidR="00E31D27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о возбуждении дела по признакам нарушения п. 3 ч. 1 ст. 10 Закона о защите конкуренции</w:t>
      </w:r>
      <w:r w:rsidR="00A04B88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31B90D" w14:textId="7511F5A2" w:rsidR="00A04B88" w:rsidRPr="00673D78" w:rsidRDefault="00A04B88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Нарушение Закона о защите конкуренции УФАС усматривает в предложении Заявителем потенциальным потребителям дополнительно к выбранному ими пакету услуг мобильной связи также услуг цифрового ТВ и  </w:t>
      </w:r>
      <w:proofErr w:type="spellStart"/>
      <w:r w:rsidRPr="00673D78">
        <w:rPr>
          <w:rFonts w:ascii="Times New Roman" w:hAnsi="Times New Roman" w:cs="Times New Roman"/>
          <w:color w:val="FF0000"/>
          <w:sz w:val="24"/>
          <w:szCs w:val="24"/>
          <w:lang w:val="en-US"/>
        </w:rPr>
        <w:t>wi</w:t>
      </w:r>
      <w:proofErr w:type="spellEnd"/>
      <w:r w:rsidRPr="00673D78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673D78">
        <w:rPr>
          <w:rFonts w:ascii="Times New Roman" w:hAnsi="Times New Roman" w:cs="Times New Roman"/>
          <w:color w:val="FF0000"/>
          <w:sz w:val="24"/>
          <w:szCs w:val="24"/>
          <w:lang w:val="en-US"/>
        </w:rPr>
        <w:t>fi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интернета, при котором в составе общей стоимости всех услуг стоимость услуг только мобильной связи составит меньший размер, чем в первом случае (без дополнительных услуг), а именно 350 вместо 430 руб.</w:t>
      </w:r>
    </w:p>
    <w:p w14:paraId="4B6DBF19" w14:textId="5C948A96" w:rsidR="009F6AE1" w:rsidRPr="00673D78" w:rsidRDefault="000C40E6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В связи с чем, на основании поступивших жалоб Александрова А.И., </w:t>
      </w:r>
      <w:proofErr w:type="spellStart"/>
      <w:r w:rsidRPr="00673D78">
        <w:rPr>
          <w:rFonts w:ascii="Times New Roman" w:hAnsi="Times New Roman" w:cs="Times New Roman"/>
          <w:color w:val="FF0000"/>
          <w:sz w:val="24"/>
          <w:szCs w:val="24"/>
        </w:rPr>
        <w:t>Баранкиной</w:t>
      </w:r>
      <w:proofErr w:type="spellEnd"/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Е.В., Виноградова Ю.С. УФАС в отношении Заявителя вынесено предупреждение № Пр-787/2020 от 20.08.2020 об устранении нарушений антимонопольного законодательства путем заключения с потребителями, выбравшими первый вариант тарифа (без услуг цифрового ТВ и  </w:t>
      </w:r>
      <w:proofErr w:type="spellStart"/>
      <w:r w:rsidRPr="00673D78">
        <w:rPr>
          <w:rFonts w:ascii="Times New Roman" w:hAnsi="Times New Roman" w:cs="Times New Roman"/>
          <w:color w:val="FF0000"/>
          <w:sz w:val="24"/>
          <w:szCs w:val="24"/>
        </w:rPr>
        <w:t>wi-fi</w:t>
      </w:r>
      <w:proofErr w:type="spellEnd"/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интернета)</w:t>
      </w:r>
      <w:r w:rsidR="009F6AE1" w:rsidRPr="00673D78">
        <w:rPr>
          <w:rFonts w:ascii="Times New Roman" w:hAnsi="Times New Roman" w:cs="Times New Roman"/>
          <w:color w:val="FF0000"/>
          <w:sz w:val="24"/>
          <w:szCs w:val="24"/>
        </w:rPr>
        <w:t>, дополнительного соглашения об изменении стоимости услуг с 430 до 350 руб.</w:t>
      </w:r>
    </w:p>
    <w:p w14:paraId="239F8586" w14:textId="295C31E2" w:rsidR="009F6AE1" w:rsidRPr="00673D78" w:rsidRDefault="009F6AE1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В предупреждении указан срок для устранения указанных нарушений до 16.09.2020.</w:t>
      </w:r>
    </w:p>
    <w:p w14:paraId="50F27EA5" w14:textId="5EB7CC2B" w:rsidR="009F6AE1" w:rsidRPr="00673D78" w:rsidRDefault="009F6AE1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Предупреждение получено Заявителем почтой 17.09.2020.</w:t>
      </w:r>
    </w:p>
    <w:p w14:paraId="4C20795E" w14:textId="5EC41B60" w:rsidR="009F6AE1" w:rsidRPr="00673D78" w:rsidRDefault="009F6AE1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673D78">
        <w:rPr>
          <w:rFonts w:ascii="Times New Roman" w:hAnsi="Times New Roman" w:cs="Times New Roman"/>
          <w:color w:val="FF0000"/>
          <w:sz w:val="24"/>
          <w:szCs w:val="24"/>
        </w:rPr>
        <w:t>В виду</w:t>
      </w:r>
      <w:proofErr w:type="gramEnd"/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неисполнения данного предупреждения в срок до 16.09.2020, УФАС в отношении Заявителя принято решение о возбуждении дела о нарушении антимонопольного законодательства.</w:t>
      </w:r>
    </w:p>
    <w:p w14:paraId="245B23C5" w14:textId="1BAAC239" w:rsidR="009F6AE1" w:rsidRPr="00673D78" w:rsidRDefault="00A03A6D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Данное решение было получено Заявителем 05.10.2020.</w:t>
      </w:r>
    </w:p>
    <w:p w14:paraId="769D2AA3" w14:textId="77777777" w:rsidR="0077256A" w:rsidRPr="0052458D" w:rsidRDefault="0077256A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Отказывая в восстановлении срока для подачи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заявления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о признании решения от 17.09.2020 незаконным и его отмене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суд исходил из того, что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получив предупреждение об устранении нарушений антимонопольного законодательства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Заявитель знал 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наличии со своей стороны таких нарушений и не мог не знать о последствиях неисполнения указанного предупреждения в виде принятия оспариваемого решения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E9BCE8" w14:textId="73DEB85A" w:rsidR="0077256A" w:rsidRPr="0052458D" w:rsidRDefault="0077256A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связи с чем судом сделан вывод о пропуске Заявителем срока для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оспаривания решения УФАС от 17.09.2020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неуважительной причине.</w:t>
      </w:r>
    </w:p>
    <w:p w14:paraId="54583BCA" w14:textId="77777777" w:rsidR="0077256A" w:rsidRPr="0052458D" w:rsidRDefault="0077256A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5EBE4" w14:textId="15588D8E" w:rsidR="0077256A" w:rsidRPr="0052458D" w:rsidRDefault="00A9647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Однако, данный вывод является </w:t>
      </w:r>
      <w:r w:rsidR="00276E21">
        <w:rPr>
          <w:rFonts w:ascii="Times New Roman" w:hAnsi="Times New Roman" w:cs="Times New Roman"/>
          <w:color w:val="000000" w:themeColor="text1"/>
          <w:sz w:val="24"/>
          <w:szCs w:val="24"/>
        </w:rPr>
        <w:t>ошибочным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определение суда от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14.01.2020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подлежит отмене в связи со следующим.</w:t>
      </w:r>
    </w:p>
    <w:p w14:paraId="6E27A4E0" w14:textId="13A5D3B4" w:rsidR="001D0F39" w:rsidRPr="0052458D" w:rsidRDefault="001D0F39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Арбитражный суд восстанавливает пропущенный процессуальный срок, если признает причины пропуска уважительными (ч. 2 ст. 117 АПК).</w:t>
      </w:r>
    </w:p>
    <w:p w14:paraId="133EE97A" w14:textId="12C91238" w:rsidR="001D0F39" w:rsidRPr="00673D78" w:rsidRDefault="001D0F39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Заявления о признании ненормативных правовых актов недействительными, решений и действий (бездействия) незаконными могут быть поданы в арбитражный суд в течение трех месяцев со дня, когда организации стало известно о нарушении </w:t>
      </w:r>
      <w:r w:rsidR="001A7240" w:rsidRPr="00673D78">
        <w:rPr>
          <w:rFonts w:ascii="Times New Roman" w:hAnsi="Times New Roman" w:cs="Times New Roman"/>
          <w:color w:val="FF0000"/>
          <w:sz w:val="24"/>
          <w:szCs w:val="24"/>
        </w:rPr>
        <w:t>сво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их прав и законных интересов (ч. 4 ст. 198 АПК).</w:t>
      </w:r>
    </w:p>
    <w:p w14:paraId="0C96CD03" w14:textId="093C73FF" w:rsidR="00A03A6D" w:rsidRPr="0052458D" w:rsidRDefault="00A03A6D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9647B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своем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заявлении Заявитель сослался на то, что срок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выполнения предупреждения от 20.08.2020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мог начаться раньше момента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его получения самим Заявителем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17.09.2020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Поскольку срок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выполнения предупреждения должен составлять не менее чем десять дней</w:t>
      </w:r>
      <w:r w:rsidR="009059FE" w:rsidRPr="00673D78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7256A" w:rsidRPr="00673D78">
        <w:rPr>
          <w:rFonts w:ascii="Times New Roman" w:hAnsi="Times New Roman" w:cs="Times New Roman"/>
          <w:color w:val="FF0000"/>
          <w:sz w:val="24"/>
          <w:szCs w:val="24"/>
        </w:rPr>
        <w:t>плюс три дня на уведомление УФАС об его выполнении</w:t>
      </w:r>
      <w:r w:rsidR="0077256A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данны</w:t>
      </w:r>
      <w:r w:rsidR="0077256A" w:rsidRPr="00673D78">
        <w:rPr>
          <w:rFonts w:ascii="Times New Roman" w:hAnsi="Times New Roman" w:cs="Times New Roman"/>
          <w:color w:val="FF0000"/>
          <w:sz w:val="24"/>
          <w:szCs w:val="24"/>
        </w:rPr>
        <w:t>е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срок</w:t>
      </w:r>
      <w:r w:rsidR="0077256A" w:rsidRPr="00673D78"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не мог</w:t>
      </w:r>
      <w:r w:rsidR="0077256A" w:rsidRPr="00673D78">
        <w:rPr>
          <w:rFonts w:ascii="Times New Roman" w:hAnsi="Times New Roman" w:cs="Times New Roman"/>
          <w:color w:val="FF0000"/>
          <w:sz w:val="24"/>
          <w:szCs w:val="24"/>
        </w:rPr>
        <w:t>ли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истечь рань</w:t>
      </w:r>
      <w:r w:rsidR="0077256A" w:rsidRPr="00673D78">
        <w:rPr>
          <w:rFonts w:ascii="Times New Roman" w:hAnsi="Times New Roman" w:cs="Times New Roman"/>
          <w:color w:val="FF0000"/>
          <w:sz w:val="24"/>
          <w:szCs w:val="24"/>
        </w:rPr>
        <w:t>ше 01.10.2020 (ч. 5, 6 ст. 39.1 Закона о защите конкуренции)</w:t>
      </w:r>
      <w:r w:rsidR="0077256A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11603B" w14:textId="6D714670" w:rsidR="00A9647B" w:rsidRPr="0052458D" w:rsidRDefault="00A9647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Соответственно до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01.10.2020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Заявитель мог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исполнить предупреждение УФАС или просить о продлении срока для его исполнения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2E8090" w14:textId="50F4A752" w:rsidR="0099323D" w:rsidRPr="0052458D" w:rsidRDefault="00A9647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этом основании до указанного момента Заявитель не мог признаваться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не исполнившим предупреждение УФАС от 20.08.2020 и в отношении него не могло быть принято решение о возбуждении дела о нарушении антимонопольного законодательства (ч. 8 ст. 39.1 Закона о защите конкуренции)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4C3DFDC" w14:textId="34FED987" w:rsidR="00A9647B" w:rsidRPr="0052458D" w:rsidRDefault="00A9647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Поскольку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такое решение было принято УФАС ранее 01.10.2020</w:t>
      </w:r>
      <w:r w:rsidR="00F22B1B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(т.е. 17.09.2020)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, вывод первой инстанции о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б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известности факта его принятия Заявителю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основание для отказа в восстановлении </w:t>
      </w:r>
      <w:r w:rsidR="00F22B1B" w:rsidRPr="00673D78">
        <w:rPr>
          <w:rFonts w:ascii="Times New Roman" w:hAnsi="Times New Roman" w:cs="Times New Roman"/>
          <w:color w:val="FF0000"/>
          <w:sz w:val="24"/>
          <w:szCs w:val="24"/>
        </w:rPr>
        <w:t>трехмесячного</w:t>
      </w:r>
      <w:r w:rsidR="00F22B1B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2B1B" w:rsidRPr="00276E21">
        <w:rPr>
          <w:rFonts w:ascii="Times New Roman" w:hAnsi="Times New Roman" w:cs="Times New Roman"/>
          <w:sz w:val="24"/>
          <w:szCs w:val="24"/>
        </w:rPr>
        <w:t xml:space="preserve">срока для </w:t>
      </w:r>
      <w:r w:rsidR="00F22B1B" w:rsidRPr="00673D78">
        <w:rPr>
          <w:rFonts w:ascii="Times New Roman" w:hAnsi="Times New Roman" w:cs="Times New Roman"/>
          <w:color w:val="FF0000"/>
          <w:sz w:val="24"/>
          <w:szCs w:val="24"/>
        </w:rPr>
        <w:t>его оспаривания</w:t>
      </w:r>
      <w:r w:rsidR="00F22B1B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является </w:t>
      </w:r>
      <w:r w:rsidR="00276E21">
        <w:rPr>
          <w:rFonts w:ascii="Times New Roman" w:hAnsi="Times New Roman" w:cs="Times New Roman"/>
          <w:color w:val="000000" w:themeColor="text1"/>
          <w:sz w:val="24"/>
          <w:szCs w:val="24"/>
        </w:rPr>
        <w:t>ошибочным</w:t>
      </w:r>
      <w:r w:rsidR="00F22B1B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EE0967" w14:textId="5CFBEB76" w:rsidR="001D0F39" w:rsidRPr="00673D78" w:rsidRDefault="00F22B1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Более того, оспариваемое решение получено Заявителем 05.10.2020</w:t>
      </w:r>
      <w:r w:rsidR="001D0F39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и соответственно именно с этого момента оказались нарушенными его права</w:t>
      </w:r>
      <w:r w:rsidR="00E31D27"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 на добровольное исполнение предупреждения УФАС от 20.08.2020 в установленный законом срок.</w:t>
      </w:r>
    </w:p>
    <w:p w14:paraId="54757674" w14:textId="12AAAE46" w:rsidR="00E31D27" w:rsidRPr="0052458D" w:rsidRDefault="00E31D27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Исходя из этого, коль скоро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заявление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признании данного решения незаконным и его отмене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было подано в суд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25.12.2020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то в восстановлении пропущенного срока для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его оспаривания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Заявителю было отказано необоснованно.</w:t>
      </w:r>
    </w:p>
    <w:p w14:paraId="09EE2A34" w14:textId="2F9610B5" w:rsidR="00F22B1B" w:rsidRPr="0052458D" w:rsidRDefault="00F22B1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изложенного, </w:t>
      </w:r>
      <w:r w:rsidR="00E31D27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руководствуясь ст. 270, ч. 4 ст. 272 АПК,</w:t>
      </w:r>
    </w:p>
    <w:p w14:paraId="2B0BB79D" w14:textId="7B8FBCED" w:rsidR="00E31D27" w:rsidRPr="0052458D" w:rsidRDefault="00E31D27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4FC775" w14:textId="4321F1D2" w:rsidR="00E31D27" w:rsidRPr="0052458D" w:rsidRDefault="00E31D27" w:rsidP="00637B14">
      <w:pPr>
        <w:spacing w:after="0" w:line="276" w:lineRule="auto"/>
        <w:ind w:left="-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ПРОШУ:</w:t>
      </w:r>
    </w:p>
    <w:p w14:paraId="0846E786" w14:textId="232CB82D" w:rsidR="00E31D27" w:rsidRPr="0052458D" w:rsidRDefault="00E31D27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A26E8B" w14:textId="0B21C221" w:rsidR="00E31D27" w:rsidRPr="0052458D" w:rsidRDefault="00E31D27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отменить определение Арбитражного суда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Республики Татарстан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>14.01.2020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212C0E" w14:textId="4A997434" w:rsidR="00E31D27" w:rsidRPr="0052458D" w:rsidRDefault="00E31D27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Восстановить пропущенный срок для подачи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заявления о признании незаконным и отмене решения УФАС по Республике Татарстан </w:t>
      </w:r>
      <w:r w:rsidR="00B60C5B" w:rsidRPr="00673D78">
        <w:rPr>
          <w:rFonts w:ascii="Times New Roman" w:hAnsi="Times New Roman" w:cs="Times New Roman"/>
          <w:color w:val="FF0000"/>
          <w:sz w:val="24"/>
          <w:szCs w:val="24"/>
        </w:rPr>
        <w:t>№ 043/5-08/2020 от 17.09.2020</w:t>
      </w:r>
      <w:r w:rsidR="00B60C5B"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C0BD59D" w14:textId="6D0EE95C" w:rsidR="00B60C5B" w:rsidRPr="0052458D" w:rsidRDefault="00B60C5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770DCD" w14:textId="77777777" w:rsidR="00637B14" w:rsidRDefault="00B60C5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Приложения:</w:t>
      </w:r>
    </w:p>
    <w:p w14:paraId="342616A5" w14:textId="15F27D78" w:rsidR="00637B14" w:rsidRDefault="00637B14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97E86">
        <w:rPr>
          <w:rFonts w:ascii="Times New Roman" w:hAnsi="Times New Roman" w:cs="Times New Roman"/>
          <w:color w:val="000000" w:themeColor="text1"/>
          <w:sz w:val="24"/>
          <w:szCs w:val="24"/>
        </w:rPr>
        <w:t>) д</w:t>
      </w:r>
      <w:r w:rsidR="00B60C5B" w:rsidRPr="00637B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оказательства направления жалобы в адрес </w:t>
      </w:r>
      <w:r w:rsidR="00B60C5B" w:rsidRPr="00673D78">
        <w:rPr>
          <w:rFonts w:ascii="Times New Roman" w:hAnsi="Times New Roman" w:cs="Times New Roman"/>
          <w:color w:val="FF0000"/>
          <w:sz w:val="24"/>
          <w:szCs w:val="24"/>
        </w:rPr>
        <w:t>УФАС</w:t>
      </w:r>
      <w:r w:rsidR="00297E8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1F17CF8" w14:textId="7CA5BEC7" w:rsidR="00637B14" w:rsidRDefault="00637B14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97E86">
        <w:rPr>
          <w:rFonts w:ascii="Times New Roman" w:hAnsi="Times New Roman" w:cs="Times New Roman"/>
          <w:color w:val="000000" w:themeColor="text1"/>
          <w:sz w:val="24"/>
          <w:szCs w:val="24"/>
        </w:rPr>
        <w:t>) о</w:t>
      </w:r>
      <w:r w:rsidR="00B60C5B" w:rsidRPr="00637B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пределение суда от </w:t>
      </w:r>
      <w:r w:rsidR="00B60C5B" w:rsidRPr="00673D78">
        <w:rPr>
          <w:rFonts w:ascii="Times New Roman" w:hAnsi="Times New Roman" w:cs="Times New Roman"/>
          <w:color w:val="FF0000"/>
          <w:sz w:val="24"/>
          <w:szCs w:val="24"/>
        </w:rPr>
        <w:t>14.01.2020</w:t>
      </w:r>
      <w:r w:rsidR="00297E8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A3DE42B" w14:textId="59E1F9E5" w:rsidR="00B60C5B" w:rsidRPr="00637B14" w:rsidRDefault="00637B14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97E86">
        <w:rPr>
          <w:rFonts w:ascii="Times New Roman" w:hAnsi="Times New Roman" w:cs="Times New Roman"/>
          <w:color w:val="000000" w:themeColor="text1"/>
          <w:sz w:val="24"/>
          <w:szCs w:val="24"/>
        </w:rPr>
        <w:t>) д</w:t>
      </w:r>
      <w:r w:rsidR="00B60C5B" w:rsidRPr="00637B14">
        <w:rPr>
          <w:rFonts w:ascii="Times New Roman" w:hAnsi="Times New Roman" w:cs="Times New Roman"/>
          <w:color w:val="000000" w:themeColor="text1"/>
          <w:sz w:val="24"/>
          <w:szCs w:val="24"/>
        </w:rPr>
        <w:t>оверенность представителя.</w:t>
      </w:r>
    </w:p>
    <w:p w14:paraId="0CC34881" w14:textId="3AC134AF" w:rsidR="00B60C5B" w:rsidRPr="0052458D" w:rsidRDefault="00B60C5B" w:rsidP="00637B14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0F03C7" w14:textId="26AF4C89" w:rsidR="00B60C5B" w:rsidRPr="00673D78" w:rsidRDefault="00B60C5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 по доверенности                                                             </w:t>
      </w:r>
      <w:r w:rsidR="00AC57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52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673D78">
        <w:rPr>
          <w:rFonts w:ascii="Times New Roman" w:hAnsi="Times New Roman" w:cs="Times New Roman"/>
          <w:color w:val="FF0000"/>
          <w:sz w:val="24"/>
          <w:szCs w:val="24"/>
        </w:rPr>
        <w:t xml:space="preserve">И.И. Иванов </w:t>
      </w:r>
    </w:p>
    <w:p w14:paraId="05C07823" w14:textId="3AB941B3" w:rsidR="00B60C5B" w:rsidRPr="00673D78" w:rsidRDefault="00B60C5B" w:rsidP="00637B14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3D78">
        <w:rPr>
          <w:rFonts w:ascii="Times New Roman" w:hAnsi="Times New Roman" w:cs="Times New Roman"/>
          <w:color w:val="FF0000"/>
          <w:sz w:val="24"/>
          <w:szCs w:val="24"/>
        </w:rPr>
        <w:t>8 955 555 55 55</w:t>
      </w:r>
    </w:p>
    <w:sectPr w:rsidR="00B60C5B" w:rsidRPr="00673D78" w:rsidSect="00637B14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616FE"/>
    <w:multiLevelType w:val="hybridMultilevel"/>
    <w:tmpl w:val="D7F0D132"/>
    <w:lvl w:ilvl="0" w:tplc="10F84404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DB"/>
    <w:rsid w:val="000C40E6"/>
    <w:rsid w:val="001A7240"/>
    <w:rsid w:val="001C517A"/>
    <w:rsid w:val="001D0F39"/>
    <w:rsid w:val="00276E21"/>
    <w:rsid w:val="00297E86"/>
    <w:rsid w:val="00467FA0"/>
    <w:rsid w:val="0052458D"/>
    <w:rsid w:val="005858DB"/>
    <w:rsid w:val="00637B14"/>
    <w:rsid w:val="00673D78"/>
    <w:rsid w:val="0077256A"/>
    <w:rsid w:val="009059FE"/>
    <w:rsid w:val="0099323D"/>
    <w:rsid w:val="009F42DA"/>
    <w:rsid w:val="009F6AE1"/>
    <w:rsid w:val="00A03A6D"/>
    <w:rsid w:val="00A04B88"/>
    <w:rsid w:val="00A9647B"/>
    <w:rsid w:val="00AC57E0"/>
    <w:rsid w:val="00B60C5B"/>
    <w:rsid w:val="00C83A3F"/>
    <w:rsid w:val="00DB0957"/>
    <w:rsid w:val="00E31D27"/>
    <w:rsid w:val="00F2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286A"/>
  <w15:chartTrackingRefBased/>
  <w15:docId w15:val="{566DB34D-7C7B-42C1-8467-F7FEB53B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Селенских</dc:creator>
  <cp:keywords/>
  <dc:description/>
  <cp:lastModifiedBy>Степан Селенских</cp:lastModifiedBy>
  <cp:revision>68</cp:revision>
  <dcterms:created xsi:type="dcterms:W3CDTF">2020-09-16T21:47:00Z</dcterms:created>
  <dcterms:modified xsi:type="dcterms:W3CDTF">2021-05-22T00:12:00Z</dcterms:modified>
</cp:coreProperties>
</file>