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B4F6" w14:textId="1A0020E5" w:rsidR="00C40556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281D42">
        <w:rPr>
          <w:rFonts w:ascii="Times New Roman" w:hAnsi="Times New Roman" w:cs="Times New Roman"/>
          <w:color w:val="FF0000"/>
          <w:sz w:val="24"/>
          <w:szCs w:val="24"/>
        </w:rPr>
        <w:t>Республики Мордовия</w:t>
      </w:r>
    </w:p>
    <w:p w14:paraId="290800AA" w14:textId="4B926280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281D42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49D9A6C2" w14:textId="3DDF4DA6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AB2A5BB" w14:textId="67E2C952" w:rsidR="0089543D" w:rsidRPr="00281D42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281D42">
        <w:rPr>
          <w:rFonts w:ascii="Times New Roman" w:hAnsi="Times New Roman" w:cs="Times New Roman"/>
          <w:color w:val="FF0000"/>
          <w:sz w:val="24"/>
          <w:szCs w:val="24"/>
        </w:rPr>
        <w:t>ООО «Колхоз № 5»</w:t>
      </w:r>
    </w:p>
    <w:p w14:paraId="02523FDC" w14:textId="28689212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EB88A64" w14:textId="31D96132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281D42">
        <w:rPr>
          <w:rFonts w:ascii="Times New Roman" w:hAnsi="Times New Roman" w:cs="Times New Roman"/>
          <w:color w:val="FF0000"/>
          <w:sz w:val="24"/>
          <w:szCs w:val="24"/>
        </w:rPr>
        <w:t>ООО «Кооперация»</w:t>
      </w:r>
    </w:p>
    <w:p w14:paraId="30F75CB9" w14:textId="1CACF169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1B61892" w14:textId="1A56D24B" w:rsidR="0089543D" w:rsidRPr="009A6C17" w:rsidRDefault="0089543D" w:rsidP="009A6C17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Дело № А</w:t>
      </w:r>
      <w:r w:rsidRPr="00281D42">
        <w:rPr>
          <w:rFonts w:ascii="Times New Roman" w:hAnsi="Times New Roman" w:cs="Times New Roman"/>
          <w:color w:val="FF0000"/>
          <w:sz w:val="24"/>
          <w:szCs w:val="24"/>
        </w:rPr>
        <w:t>39-15700/2019</w:t>
      </w:r>
    </w:p>
    <w:p w14:paraId="0FCE44D7" w14:textId="7733AB6B" w:rsidR="0089543D" w:rsidRPr="009A6C17" w:rsidRDefault="0089543D" w:rsidP="0089543D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444145F" w14:textId="0BC59EBE" w:rsidR="0089543D" w:rsidRPr="009A6C17" w:rsidRDefault="0089543D" w:rsidP="0089543D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7678AB5" w14:textId="5CFEE86D" w:rsidR="0089543D" w:rsidRPr="009A6C17" w:rsidRDefault="0089543D" w:rsidP="0047676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Ходатайство о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частичном </w:t>
      </w:r>
      <w:r w:rsidRPr="009A6C17">
        <w:rPr>
          <w:rFonts w:ascii="Times New Roman" w:hAnsi="Times New Roman" w:cs="Times New Roman"/>
          <w:sz w:val="24"/>
          <w:szCs w:val="24"/>
        </w:rPr>
        <w:t xml:space="preserve">оставлении искового заявления без рассмотрения </w:t>
      </w:r>
    </w:p>
    <w:p w14:paraId="5E8F5A0A" w14:textId="3C7E265F" w:rsidR="0089543D" w:rsidRPr="009A6C17" w:rsidRDefault="0089543D" w:rsidP="00476769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92E433" w14:textId="3FC4ABBD" w:rsidR="0089543D" w:rsidRPr="009A6C17" w:rsidRDefault="0089543D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Согласно исковому заявлению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и последующим уточнениям его просительной части, </w:t>
      </w:r>
      <w:r w:rsidRPr="009A6C17">
        <w:rPr>
          <w:rFonts w:ascii="Times New Roman" w:hAnsi="Times New Roman" w:cs="Times New Roman"/>
          <w:sz w:val="24"/>
          <w:szCs w:val="24"/>
        </w:rPr>
        <w:t xml:space="preserve">в рамках настоящего дела рассматриваются требования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«Колхоз № 5»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к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«Кооперация»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о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взыскании задолженности </w:t>
      </w:r>
      <w:r w:rsidR="00FB0FCE"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за </w:t>
      </w:r>
      <w:r w:rsidR="00082239"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овощепродукцию, </w:t>
      </w:r>
      <w:r w:rsidR="00FB0FCE" w:rsidRPr="001817AE">
        <w:rPr>
          <w:rFonts w:ascii="Times New Roman" w:hAnsi="Times New Roman" w:cs="Times New Roman"/>
          <w:color w:val="FF0000"/>
          <w:sz w:val="24"/>
          <w:szCs w:val="24"/>
        </w:rPr>
        <w:t>поставлен</w:t>
      </w:r>
      <w:r w:rsidR="00082239" w:rsidRPr="001817AE">
        <w:rPr>
          <w:rFonts w:ascii="Times New Roman" w:hAnsi="Times New Roman" w:cs="Times New Roman"/>
          <w:color w:val="FF0000"/>
          <w:sz w:val="24"/>
          <w:szCs w:val="24"/>
        </w:rPr>
        <w:t>ную</w:t>
      </w:r>
      <w:r w:rsidR="00FB0FCE"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 по товарным накладным № 10 от 05.07.2019, № 25 от 06.08.2019</w:t>
      </w:r>
      <w:r w:rsidR="00FB0FCE" w:rsidRPr="009A6C17">
        <w:rPr>
          <w:rFonts w:ascii="Times New Roman" w:hAnsi="Times New Roman" w:cs="Times New Roman"/>
          <w:sz w:val="24"/>
          <w:szCs w:val="24"/>
        </w:rPr>
        <w:t>.</w:t>
      </w:r>
    </w:p>
    <w:p w14:paraId="1FA717CB" w14:textId="63FF81A8" w:rsidR="00FB0FCE" w:rsidRPr="009A6C17" w:rsidRDefault="00FB0FCE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Также в рамках другого дела № А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76-15570/2019 </w:t>
      </w:r>
      <w:r w:rsidRPr="009A6C17">
        <w:rPr>
          <w:rFonts w:ascii="Times New Roman" w:hAnsi="Times New Roman" w:cs="Times New Roman"/>
          <w:sz w:val="24"/>
          <w:szCs w:val="24"/>
        </w:rPr>
        <w:t xml:space="preserve">рассматриваются требования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«Колхоз № 5»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к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«Кооперация»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о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взыскании задолженности за </w:t>
      </w:r>
      <w:r w:rsidR="00082239" w:rsidRPr="001817AE">
        <w:rPr>
          <w:rFonts w:ascii="Times New Roman" w:hAnsi="Times New Roman" w:cs="Times New Roman"/>
          <w:color w:val="FF0000"/>
          <w:sz w:val="24"/>
          <w:szCs w:val="24"/>
        </w:rPr>
        <w:t>овощепродукцию, поставленную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 по товарным накладным № 1 от 01.03.2019, № 3 от 08.04.2019 и № 10 от 05.07.2019</w:t>
      </w:r>
      <w:r w:rsidRPr="009A6C17">
        <w:rPr>
          <w:rFonts w:ascii="Times New Roman" w:hAnsi="Times New Roman" w:cs="Times New Roman"/>
          <w:sz w:val="24"/>
          <w:szCs w:val="24"/>
        </w:rPr>
        <w:t>.</w:t>
      </w:r>
    </w:p>
    <w:p w14:paraId="6BCBDBA5" w14:textId="0C5FA44A" w:rsidR="00FB0FCE" w:rsidRPr="009A6C17" w:rsidRDefault="00FB0FCE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Исходя из этого в рамках одновременно двух дел рассматриваются одни и те же требования, схожие по предмету и основанию </w:t>
      </w:r>
      <w:r w:rsidR="00454556" w:rsidRPr="009A6C17">
        <w:rPr>
          <w:rFonts w:ascii="Times New Roman" w:hAnsi="Times New Roman" w:cs="Times New Roman"/>
          <w:sz w:val="24"/>
          <w:szCs w:val="24"/>
        </w:rPr>
        <w:t xml:space="preserve">и имеющие  место между одними и теми же лицами </w:t>
      </w:r>
      <w:r w:rsidRPr="009A6C17">
        <w:rPr>
          <w:rFonts w:ascii="Times New Roman" w:hAnsi="Times New Roman" w:cs="Times New Roman"/>
          <w:sz w:val="24"/>
          <w:szCs w:val="24"/>
        </w:rPr>
        <w:t xml:space="preserve">– о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взыскании задолженности с ООО «Кооперация» </w:t>
      </w:r>
      <w:r w:rsidR="00454556"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в пользу ООО «Колхоз № 5»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>по товарной накладной № 10 от 05.07.2019</w:t>
      </w:r>
      <w:r w:rsidRPr="009A6C17">
        <w:rPr>
          <w:rFonts w:ascii="Times New Roman" w:hAnsi="Times New Roman" w:cs="Times New Roman"/>
          <w:sz w:val="24"/>
          <w:szCs w:val="24"/>
        </w:rPr>
        <w:t>.</w:t>
      </w:r>
    </w:p>
    <w:p w14:paraId="16B6E063" w14:textId="7C046404" w:rsidR="00FB0FCE" w:rsidRPr="009A6C17" w:rsidRDefault="00FB0FCE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В настоящий момент тождество двух исков в этой части истцом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«Колхоз № 5» </w:t>
      </w:r>
      <w:r w:rsidRPr="009A6C17">
        <w:rPr>
          <w:rFonts w:ascii="Times New Roman" w:hAnsi="Times New Roman" w:cs="Times New Roman"/>
          <w:sz w:val="24"/>
          <w:szCs w:val="24"/>
        </w:rPr>
        <w:t>не устранено путем уточнения требований в одном из дел на основании ч. 1 ст. 49 АПК РФ.</w:t>
      </w:r>
    </w:p>
    <w:p w14:paraId="4F7DF2FA" w14:textId="2FA6AEE4" w:rsidR="00FB0FCE" w:rsidRPr="009A6C17" w:rsidRDefault="00FB0FCE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В связи с чем исковые требования по иску, принятому позднее и рассматриваемому в деле № А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>39-15700/2019</w:t>
      </w:r>
      <w:r w:rsidR="00F654D4" w:rsidRPr="009A6C17">
        <w:rPr>
          <w:rFonts w:ascii="Times New Roman" w:hAnsi="Times New Roman" w:cs="Times New Roman"/>
          <w:sz w:val="24"/>
          <w:szCs w:val="24"/>
        </w:rPr>
        <w:t xml:space="preserve">, подлежат оставлению без рассмотрения </w:t>
      </w:r>
      <w:r w:rsidR="00F654D4" w:rsidRPr="001817AE">
        <w:rPr>
          <w:rFonts w:ascii="Times New Roman" w:hAnsi="Times New Roman" w:cs="Times New Roman"/>
          <w:color w:val="FF0000"/>
          <w:sz w:val="24"/>
          <w:szCs w:val="24"/>
        </w:rPr>
        <w:t>в части требований о взыскании задолженности по товарной накладной № 10 от 05.07.2019</w:t>
      </w:r>
      <w:r w:rsidR="00F654D4" w:rsidRPr="009A6C17">
        <w:rPr>
          <w:rFonts w:ascii="Times New Roman" w:hAnsi="Times New Roman" w:cs="Times New Roman"/>
          <w:sz w:val="24"/>
          <w:szCs w:val="24"/>
        </w:rPr>
        <w:t>.</w:t>
      </w:r>
    </w:p>
    <w:p w14:paraId="28903FEA" w14:textId="359FD043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Согласно п. 1 ч. 1 ст. 148 АПК РФ суд оставляет исковое заявление без рассмотрения, если после его принятия к производству установит, что в производстве арбитражного суда имеется дело по спору между теми же лицами, о том же предмете и по тем же основаниям.</w:t>
      </w:r>
    </w:p>
    <w:p w14:paraId="4F055F33" w14:textId="33AB3BA3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п. 1 ч. 1 ст. 148 АПК РФ,</w:t>
      </w:r>
    </w:p>
    <w:p w14:paraId="4B1BA5F2" w14:textId="7EBA048F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DE560" w14:textId="226C2F7B" w:rsidR="00F654D4" w:rsidRPr="009A6C17" w:rsidRDefault="00F654D4" w:rsidP="00476769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ПРОШУ:</w:t>
      </w:r>
    </w:p>
    <w:p w14:paraId="2B6643FF" w14:textId="0D4B5DF7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0756B" w14:textId="2DB91648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- оставить исковые требования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«Колхоз № 5»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к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 xml:space="preserve">ООО «Кооперация» </w:t>
      </w:r>
      <w:r w:rsidRPr="009A6C17">
        <w:rPr>
          <w:rFonts w:ascii="Times New Roman" w:hAnsi="Times New Roman" w:cs="Times New Roman"/>
          <w:sz w:val="24"/>
          <w:szCs w:val="24"/>
        </w:rPr>
        <w:t xml:space="preserve">о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>взыскании задолженности по товарной накладной № 10 от 05.07.2019</w:t>
      </w:r>
      <w:r w:rsidRPr="009A6C17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</w:p>
    <w:p w14:paraId="30988AFE" w14:textId="67190D02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504A8" w14:textId="6CC12191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31A166" w14:textId="7716C5D3" w:rsidR="00F654D4" w:rsidRPr="009A6C17" w:rsidRDefault="00DA1A57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654D4" w:rsidRPr="009A6C17">
        <w:rPr>
          <w:rFonts w:ascii="Times New Roman" w:hAnsi="Times New Roman" w:cs="Times New Roman"/>
          <w:sz w:val="24"/>
          <w:szCs w:val="24"/>
        </w:rPr>
        <w:t xml:space="preserve"> исковое заявление по делу № А</w:t>
      </w:r>
      <w:r w:rsidR="00F654D4" w:rsidRPr="001817AE">
        <w:rPr>
          <w:rFonts w:ascii="Times New Roman" w:hAnsi="Times New Roman" w:cs="Times New Roman"/>
          <w:color w:val="FF0000"/>
          <w:sz w:val="24"/>
          <w:szCs w:val="24"/>
        </w:rPr>
        <w:t>76-15570/2019</w:t>
      </w:r>
      <w:r w:rsidR="00F654D4" w:rsidRPr="009A6C17">
        <w:rPr>
          <w:rFonts w:ascii="Times New Roman" w:hAnsi="Times New Roman" w:cs="Times New Roman"/>
          <w:sz w:val="24"/>
          <w:szCs w:val="24"/>
        </w:rPr>
        <w:t>,</w:t>
      </w:r>
    </w:p>
    <w:p w14:paraId="33D28859" w14:textId="2F305FA0" w:rsidR="00F654D4" w:rsidRPr="009A6C17" w:rsidRDefault="00DA1A57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654D4" w:rsidRPr="009A6C17">
        <w:rPr>
          <w:rFonts w:ascii="Times New Roman" w:hAnsi="Times New Roman" w:cs="Times New Roman"/>
          <w:sz w:val="24"/>
          <w:szCs w:val="24"/>
        </w:rPr>
        <w:t xml:space="preserve"> определение суда об его принятии,</w:t>
      </w:r>
    </w:p>
    <w:p w14:paraId="199B2FCF" w14:textId="64AFA82C" w:rsidR="00F654D4" w:rsidRDefault="00DA1A57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654D4" w:rsidRPr="009A6C17">
        <w:rPr>
          <w:rFonts w:ascii="Times New Roman" w:hAnsi="Times New Roman" w:cs="Times New Roman"/>
          <w:sz w:val="24"/>
          <w:szCs w:val="24"/>
        </w:rPr>
        <w:t xml:space="preserve"> карточка дела № А</w:t>
      </w:r>
      <w:r w:rsidR="00F654D4" w:rsidRPr="001817AE">
        <w:rPr>
          <w:rFonts w:ascii="Times New Roman" w:hAnsi="Times New Roman" w:cs="Times New Roman"/>
          <w:color w:val="FF0000"/>
          <w:sz w:val="24"/>
          <w:szCs w:val="24"/>
        </w:rPr>
        <w:t>76-15570/2019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D38404" w14:textId="635E2236" w:rsidR="00DA1A57" w:rsidRPr="009A6C17" w:rsidRDefault="00DA1A57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доверенность представителя. </w:t>
      </w:r>
    </w:p>
    <w:p w14:paraId="0AB7659D" w14:textId="38C1FF38" w:rsidR="00F654D4" w:rsidRPr="009A6C17" w:rsidRDefault="00F654D4" w:rsidP="00476769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F8049" w14:textId="217D75E9" w:rsidR="00CD0BDF" w:rsidRPr="001817AE" w:rsidRDefault="00CD0BDF" w:rsidP="00476769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6C17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</w:t>
      </w:r>
      <w:r w:rsidR="009A6C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C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17AE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0568D041" w14:textId="4C2E604E" w:rsidR="00F654D4" w:rsidRPr="001817AE" w:rsidRDefault="00CD0BDF" w:rsidP="00476769">
      <w:pPr>
        <w:spacing w:after="0" w:line="276" w:lineRule="auto"/>
        <w:ind w:left="-567"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17AE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F654D4" w:rsidRPr="001817AE" w:rsidSect="009A6C1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56"/>
    <w:rsid w:val="00082239"/>
    <w:rsid w:val="001817AE"/>
    <w:rsid w:val="00281D42"/>
    <w:rsid w:val="00454556"/>
    <w:rsid w:val="00476769"/>
    <w:rsid w:val="0089543D"/>
    <w:rsid w:val="009A6C17"/>
    <w:rsid w:val="00C40556"/>
    <w:rsid w:val="00CD0BDF"/>
    <w:rsid w:val="00DA1A57"/>
    <w:rsid w:val="00F654D4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A061"/>
  <w15:chartTrackingRefBased/>
  <w15:docId w15:val="{88273195-911E-4EAE-A756-51145DC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17</cp:revision>
  <dcterms:created xsi:type="dcterms:W3CDTF">2020-05-03T00:52:00Z</dcterms:created>
  <dcterms:modified xsi:type="dcterms:W3CDTF">2021-05-20T20:14:00Z</dcterms:modified>
</cp:coreProperties>
</file>