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F48E" w14:textId="151F0B08" w:rsidR="00791104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Ярославской области</w:t>
      </w:r>
    </w:p>
    <w:p w14:paraId="130317EB" w14:textId="0F257CDA" w:rsidR="00F832F5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2C336B32" w14:textId="4BA43940" w:rsidR="00F832F5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6352F27" w14:textId="4913DA64" w:rsidR="00F832F5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ООО «Энерготрейд»</w:t>
      </w:r>
      <w:r w:rsidR="00A31FBA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12AEB3" w14:textId="7CC4C557" w:rsidR="00F832F5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34BF4610" w14:textId="31748BBC" w:rsidR="00F832F5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ООО «Ярославский синтез»</w:t>
      </w:r>
    </w:p>
    <w:p w14:paraId="107C7083" w14:textId="10F5110F" w:rsidR="00F832F5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249C1A28" w14:textId="7C0C61AE" w:rsidR="00F832F5" w:rsidRPr="008A4A14" w:rsidRDefault="00F832F5" w:rsidP="008A4A1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>Дело № А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82-25000/2019</w:t>
      </w:r>
    </w:p>
    <w:p w14:paraId="020C4674" w14:textId="2BF77588" w:rsidR="00F832F5" w:rsidRPr="008A4A14" w:rsidRDefault="00F832F5" w:rsidP="00F832F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4F64AE63" w14:textId="6482DD7C" w:rsidR="00F832F5" w:rsidRPr="008A4A14" w:rsidRDefault="00F832F5" w:rsidP="00F832F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0B77CFDE" w14:textId="37E9A763" w:rsidR="00F832F5" w:rsidRPr="008A4A14" w:rsidRDefault="00F832F5" w:rsidP="00D94A1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>Отзыв на исковое заявление</w:t>
      </w:r>
    </w:p>
    <w:p w14:paraId="19C74BD2" w14:textId="77777777" w:rsidR="00A31FBA" w:rsidRPr="008A4A14" w:rsidRDefault="00A31FBA" w:rsidP="00D94A15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2F108B" w14:textId="66466CF7" w:rsidR="00F832F5" w:rsidRPr="001F589D" w:rsidRDefault="00A31FBA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Как следует из искового заявления,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между сторонами 05.01.2020 был заключен договор купли-продажи электрической энергии и мощности № 5 </w:t>
      </w:r>
      <w:r w:rsidR="009D0215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(далее – Договор № 5)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по точкам поставки, находящимся в местах присоединения отходящих от ТП-35/10 кв воздушных ЛЭП к натяжным зажимам гирлянды изоляторов ВЛ-35 кв «Рязанская</w:t>
      </w:r>
      <w:r w:rsidR="00CB36E9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B36E9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ТЭЦ № 3</w:t>
      </w:r>
      <w:r w:rsidR="00CB36E9" w:rsidRPr="001F589D">
        <w:rPr>
          <w:rFonts w:ascii="Times New Roman" w:hAnsi="Times New Roman" w:cs="Times New Roman"/>
          <w:color w:val="FF0000"/>
          <w:sz w:val="24"/>
          <w:szCs w:val="24"/>
        </w:rPr>
        <w:t>» фидер № 8, в свою очередь присоединенной к ПС</w:t>
      </w:r>
      <w:r w:rsidR="005C3AFF" w:rsidRPr="001F589D">
        <w:rPr>
          <w:rFonts w:ascii="Times New Roman" w:hAnsi="Times New Roman" w:cs="Times New Roman"/>
          <w:color w:val="FF0000"/>
          <w:sz w:val="24"/>
          <w:szCs w:val="24"/>
        </w:rPr>
        <w:t>-110/35 кв</w:t>
      </w:r>
      <w:r w:rsidR="00CB36E9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«Рязанская».</w:t>
      </w:r>
    </w:p>
    <w:p w14:paraId="6014347B" w14:textId="1F5E35C0" w:rsidR="00A31FBA" w:rsidRPr="001F589D" w:rsidRDefault="00CB36E9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В точках поставки установлены расчетные приборы учета Меркурий № 3589, № 3590.</w:t>
      </w:r>
    </w:p>
    <w:p w14:paraId="7C40D127" w14:textId="51B7BB49" w:rsidR="00CB36E9" w:rsidRPr="001F589D" w:rsidRDefault="00CB36E9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По условиям данного договора (п. 3.5.7) он вступает в силу со дня заключения ответчиком с сетевой организацией ООО «Энергосеть» договора об оказании услуг по передаче электричкой энергии и мощности.</w:t>
      </w:r>
    </w:p>
    <w:p w14:paraId="2ABF552E" w14:textId="67960BDF" w:rsidR="00CB36E9" w:rsidRPr="001F589D" w:rsidRDefault="00CB36E9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Последний договор ответчиком с сетевой организацией не </w:t>
      </w:r>
      <w:r w:rsidR="00AF3F51" w:rsidRPr="001F589D">
        <w:rPr>
          <w:rFonts w:ascii="Times New Roman" w:hAnsi="Times New Roman" w:cs="Times New Roman"/>
          <w:color w:val="FF0000"/>
          <w:sz w:val="24"/>
          <w:szCs w:val="24"/>
        </w:rPr>
        <w:t>заключен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, в связи с чем истец, полагая наличие между им и ответчиком фактических договорных отношений, вытекающих из договора купли-продажи</w:t>
      </w:r>
      <w:r w:rsidR="009D0215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№ 5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, а между ответчиком и ООО «Энергосеть» вытекающих из договора об оказании услуг, обратился с рассматриваемым иском.</w:t>
      </w:r>
    </w:p>
    <w:p w14:paraId="575EE920" w14:textId="59282FF8" w:rsidR="00CB36E9" w:rsidRPr="001F589D" w:rsidRDefault="00CB36E9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В обоснование иска истец сослался на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факт покупки </w:t>
      </w:r>
      <w:r w:rsidR="009D0215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на оптовом рынке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электрической энергии и мощности в точках поставки ответчика</w:t>
      </w:r>
      <w:r w:rsidR="009D0215" w:rsidRPr="001F589D">
        <w:rPr>
          <w:rFonts w:ascii="Times New Roman" w:hAnsi="Times New Roman" w:cs="Times New Roman"/>
          <w:color w:val="FF0000"/>
          <w:sz w:val="24"/>
          <w:szCs w:val="24"/>
        </w:rPr>
        <w:t>, начиная с февраля 2020 г.</w:t>
      </w:r>
    </w:p>
    <w:p w14:paraId="6DD87742" w14:textId="0E2EC4C8" w:rsidR="00CB36E9" w:rsidRPr="001F589D" w:rsidRDefault="009D0215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Исходя из этого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CB36E9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ериод расчета задолженности определен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истцом </w:t>
      </w:r>
      <w:r w:rsidR="00CB36E9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февраля по май 2020 с начислением за просрочку ее оплаты договорной неустойки.</w:t>
      </w:r>
    </w:p>
    <w:p w14:paraId="333FD618" w14:textId="34FD3CB6" w:rsidR="009D0215" w:rsidRPr="008A4A14" w:rsidRDefault="009D0215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>Между тем исковые требования не подлежат удовлетворению в связи со следующим.</w:t>
      </w:r>
    </w:p>
    <w:p w14:paraId="720EE6B5" w14:textId="40B5B0BB" w:rsidR="009D0215" w:rsidRPr="008A4A14" w:rsidRDefault="009D0215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9BCE5" w14:textId="352687B7" w:rsidR="009D0215" w:rsidRPr="001F589D" w:rsidRDefault="008A4A14" w:rsidP="0090005F">
      <w:pPr>
        <w:pStyle w:val="a3"/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9D0215" w:rsidRPr="001F58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Договор № 5 не вступил в силу.</w:t>
      </w:r>
    </w:p>
    <w:p w14:paraId="65FCD1D9" w14:textId="22EE3752" w:rsidR="00886367" w:rsidRPr="001F589D" w:rsidRDefault="00886367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В связи с отсутствием у истца статуса гарантирующего поставщика, он является энергосбытовой организацией.</w:t>
      </w:r>
    </w:p>
    <w:p w14:paraId="0C8DE867" w14:textId="6B89BD87" w:rsidR="00886367" w:rsidRPr="001F589D" w:rsidRDefault="00886367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В связи с этим на его деятельность распространяются императивные правила, установленные Основными положениями функционирования розничных рынков электроэнергии (утв. Постановлением Правительства РФ от 04.05.2012 № 442</w:t>
      </w:r>
      <w:r w:rsidR="008C5EA5" w:rsidRPr="001F589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далее – Основные положения № 442). </w:t>
      </w:r>
    </w:p>
    <w:p w14:paraId="03564B77" w14:textId="2D14F698" w:rsidR="00886367" w:rsidRPr="001F589D" w:rsidRDefault="00886367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</w:t>
      </w:r>
      <w:r w:rsidR="00FD7031" w:rsidRPr="001F589D">
        <w:rPr>
          <w:rFonts w:ascii="Times New Roman" w:hAnsi="Times New Roman" w:cs="Times New Roman"/>
          <w:color w:val="FF0000"/>
          <w:sz w:val="24"/>
          <w:szCs w:val="24"/>
        </w:rPr>
        <w:t>абз. 3 п. 55 и абз. 4 п. 40 данного документа договор купли-продажи с энергосбытовой организацией должен содержать помимо прочего обязанность потребителя урегулировать с сетевой организацией отношения по передаче электроэнергии в отношении энергопринимающих устройств потребителя.</w:t>
      </w:r>
    </w:p>
    <w:p w14:paraId="18450222" w14:textId="38BFA2E7" w:rsidR="00FD7031" w:rsidRPr="001F589D" w:rsidRDefault="00FD7031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Также предмет этого договора должен соответствовать пункту 29 Основных положений № 442, в котором сказано, что исполнение обязательств по продаже электроэнергии по договору купли-продажи начинается не ранее заключения потребителем с сетевой организацией договора об оказании услуг по передаче</w:t>
      </w:r>
      <w:r w:rsidR="006A40A8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в отношении принадлежащих ему энергопринимающих устройств.</w:t>
      </w:r>
    </w:p>
    <w:p w14:paraId="2AD944CC" w14:textId="5162FE6D" w:rsidR="006A40A8" w:rsidRPr="001F589D" w:rsidRDefault="006A40A8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Учитывая то, что договор об оказании таких услуг ответчиком с ООО «Энергосеть» не заключен, Договор № 5 не вступил для истца в силу и у него отсутствует право требовать с ответчика оплаты полученной </w:t>
      </w:r>
      <w:r w:rsidR="005C3AFF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им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в спорных точках поставки электроэнергии и мощности.</w:t>
      </w:r>
    </w:p>
    <w:p w14:paraId="79D4038C" w14:textId="5F30E84D" w:rsidR="006A40A8" w:rsidRPr="001F589D" w:rsidRDefault="006A40A8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lastRenderedPageBreak/>
        <w:t>Довод истца о том, что в этой ситуации ответчик взаимодействует с истцом и сетевой организацией в рамках фактических договорных отношений, вытекающих из договора купли-продажи и договора об оказании услуг по передаче, является ошибочным.</w:t>
      </w:r>
    </w:p>
    <w:p w14:paraId="724CAA76" w14:textId="5C1C014C" w:rsidR="006A40A8" w:rsidRPr="001F589D" w:rsidRDefault="006A40A8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Действующим законодательством момент начала продажи электроэнергии по договору купли-продажи не может начаться ранее начала оказания услуг по передаче электроэнергии в точки поставки потребителя.</w:t>
      </w:r>
    </w:p>
    <w:p w14:paraId="7AD15815" w14:textId="43A8B8E2" w:rsidR="007B7D73" w:rsidRPr="001F589D" w:rsidRDefault="006A40A8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Последний момент </w:t>
      </w:r>
      <w:r w:rsidR="007B7D73" w:rsidRPr="001F589D">
        <w:rPr>
          <w:rFonts w:ascii="Times New Roman" w:hAnsi="Times New Roman" w:cs="Times New Roman"/>
          <w:color w:val="FF0000"/>
          <w:sz w:val="24"/>
          <w:szCs w:val="24"/>
        </w:rPr>
        <w:t>определяется в договоре об оказании таких услуг, который считается заключенным после урегулирования всех существенных условий, предусмотренных пунктами 13-13(3), 15(1) Правил недискриминационного доступа к услугам по передаче электрической энергии и оказания этих услуг (утв. Постановлением Правительства РФ от 27.12.2004 № 861</w:t>
      </w:r>
      <w:r w:rsidR="008C5EA5" w:rsidRPr="001F589D">
        <w:rPr>
          <w:rFonts w:ascii="Times New Roman" w:hAnsi="Times New Roman" w:cs="Times New Roman"/>
          <w:color w:val="FF0000"/>
          <w:sz w:val="24"/>
          <w:szCs w:val="24"/>
        </w:rPr>
        <w:t>, далее – Правила № 861</w:t>
      </w:r>
      <w:r w:rsidR="007B7D73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14:paraId="6E0B9487" w14:textId="77777777" w:rsidR="004D5C3F" w:rsidRPr="001F589D" w:rsidRDefault="008C5EA5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Доказательств урегулирования таких существенных условий истцом в нарушение ч. 1 ст. 65 АПК РФ не </w:t>
      </w:r>
      <w:r w:rsidR="004D5C3F" w:rsidRPr="001F589D">
        <w:rPr>
          <w:rFonts w:ascii="Times New Roman" w:hAnsi="Times New Roman" w:cs="Times New Roman"/>
          <w:color w:val="FF0000"/>
          <w:sz w:val="24"/>
          <w:szCs w:val="24"/>
        </w:rPr>
        <w:t>представлено.</w:t>
      </w:r>
    </w:p>
    <w:p w14:paraId="139E4DCC" w14:textId="04EFB7DF" w:rsidR="002E01B8" w:rsidRPr="001F589D" w:rsidRDefault="004D5C3F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В связи с чем бездоговорный переток электроэнергии через объекты электросетевого хозяйства ответчика в адрес транзитных потребителей из числа населения нельзя счесть фактическим оказанием обществом «Энергосеть» ответчику услуг по передаче электроэнергии.</w:t>
      </w:r>
    </w:p>
    <w:p w14:paraId="7B6D94C4" w14:textId="2B4B4691" w:rsidR="002E01B8" w:rsidRPr="008A4A14" w:rsidRDefault="002E01B8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на стороне ООО «Ярославский синтез» отсутствует задолженность по Договору № 5 за февраль-май 2020.</w:t>
      </w:r>
    </w:p>
    <w:p w14:paraId="024E4812" w14:textId="77777777" w:rsidR="004D5C3F" w:rsidRPr="008A4A14" w:rsidRDefault="004D5C3F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50B6B" w14:textId="3F63C718" w:rsidR="00FD7031" w:rsidRPr="001F589D" w:rsidRDefault="004D5C3F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Основания </w:t>
      </w:r>
      <w:r w:rsidR="002E01B8" w:rsidRPr="001F58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для </w:t>
      </w:r>
      <w:r w:rsidRPr="001F58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взыскания с ответчика договорной неустойки или иных санкций </w:t>
      </w:r>
      <w:r w:rsidR="002E01B8" w:rsidRPr="001F58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также не имеются</w:t>
      </w:r>
      <w:r w:rsidRPr="001F58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6B6186B6" w14:textId="2D0CF9D9" w:rsidR="004D5C3F" w:rsidRPr="001F589D" w:rsidRDefault="00B957EF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тем, что Договор № 5 не вступил </w:t>
      </w:r>
      <w:r w:rsidR="009C2E92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для его сторон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в силу</w:t>
      </w:r>
      <w:r w:rsidR="009C2E92" w:rsidRPr="001F589D">
        <w:rPr>
          <w:rFonts w:ascii="Times New Roman" w:hAnsi="Times New Roman" w:cs="Times New Roman"/>
          <w:color w:val="FF0000"/>
          <w:sz w:val="24"/>
          <w:szCs w:val="24"/>
        </w:rPr>
        <w:t>, он не может быть исполнен ими в адрес друг друга.</w:t>
      </w:r>
    </w:p>
    <w:p w14:paraId="65D9C129" w14:textId="729136A0" w:rsidR="009C2E92" w:rsidRPr="001F589D" w:rsidRDefault="009C2E92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Учитывая это, основанные на этом договоре обязательств</w:t>
      </w:r>
      <w:r w:rsidR="002E01B8" w:rsidRPr="001F589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истца продать, а ответчика оплатить полученный </w:t>
      </w:r>
      <w:r w:rsidR="002E01B8" w:rsidRPr="001F589D">
        <w:rPr>
          <w:rFonts w:ascii="Times New Roman" w:hAnsi="Times New Roman" w:cs="Times New Roman"/>
          <w:color w:val="FF0000"/>
          <w:sz w:val="24"/>
          <w:szCs w:val="24"/>
        </w:rPr>
        <w:t>им объем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01B8" w:rsidRPr="001F589D">
        <w:rPr>
          <w:rFonts w:ascii="Times New Roman" w:hAnsi="Times New Roman" w:cs="Times New Roman"/>
          <w:color w:val="FF0000"/>
          <w:sz w:val="24"/>
          <w:szCs w:val="24"/>
        </w:rPr>
        <w:t>электроэнергии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(мощности)</w:t>
      </w:r>
      <w:r w:rsidR="002E01B8" w:rsidRPr="001F589D">
        <w:rPr>
          <w:rFonts w:ascii="Times New Roman" w:hAnsi="Times New Roman" w:cs="Times New Roman"/>
          <w:color w:val="FF0000"/>
          <w:sz w:val="24"/>
          <w:szCs w:val="24"/>
        </w:rPr>
        <w:t>, не возникли.</w:t>
      </w:r>
    </w:p>
    <w:p w14:paraId="23C22A19" w14:textId="4C52523D" w:rsidR="00C27405" w:rsidRPr="001F589D" w:rsidRDefault="002E01B8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Исходя из этого за просрочку оплаты отсутствующего </w:t>
      </w:r>
      <w:r w:rsidR="00C27405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(несуществующего)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обязательства</w:t>
      </w:r>
      <w:r w:rsidR="00C27405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с ответчика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не подлежит</w:t>
      </w:r>
      <w:r w:rsidR="00C27405" w:rsidRPr="001F589D">
        <w:rPr>
          <w:rFonts w:ascii="Times New Roman" w:hAnsi="Times New Roman" w:cs="Times New Roman"/>
          <w:color w:val="FF0000"/>
          <w:sz w:val="24"/>
          <w:szCs w:val="24"/>
        </w:rPr>
        <w:t xml:space="preserve"> взысканию договорная неустойка, а равно любые иные санкции. </w:t>
      </w:r>
    </w:p>
    <w:p w14:paraId="23CD2001" w14:textId="0D26D2D6" w:rsidR="00C27405" w:rsidRPr="008A4A14" w:rsidRDefault="00C27405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8A4A14">
        <w:rPr>
          <w:rFonts w:ascii="Times New Roman" w:hAnsi="Times New Roman" w:cs="Times New Roman"/>
          <w:sz w:val="24"/>
          <w:szCs w:val="24"/>
        </w:rPr>
        <w:t xml:space="preserve"> прошу в иске </w:t>
      </w:r>
      <w:r w:rsidRPr="008A4A14">
        <w:rPr>
          <w:rFonts w:ascii="Times New Roman" w:hAnsi="Times New Roman" w:cs="Times New Roman"/>
          <w:sz w:val="24"/>
          <w:szCs w:val="24"/>
        </w:rPr>
        <w:t>отказать в полном объеме.</w:t>
      </w:r>
    </w:p>
    <w:p w14:paraId="61A94F1F" w14:textId="374D406A" w:rsidR="00C27405" w:rsidRPr="008A4A14" w:rsidRDefault="00C27405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E00B2" w14:textId="1C9A48C3" w:rsidR="00790170" w:rsidRPr="008A4A14" w:rsidRDefault="00790170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>Приложение: доверенност</w:t>
      </w:r>
      <w:r w:rsidR="008A4A14">
        <w:rPr>
          <w:rFonts w:ascii="Times New Roman" w:hAnsi="Times New Roman" w:cs="Times New Roman"/>
          <w:sz w:val="24"/>
          <w:szCs w:val="24"/>
        </w:rPr>
        <w:t>ь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представителя. </w:t>
      </w:r>
    </w:p>
    <w:p w14:paraId="1A8DA23B" w14:textId="77777777" w:rsidR="00790170" w:rsidRPr="008A4A14" w:rsidRDefault="00790170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564C2" w14:textId="62CDAB0E" w:rsidR="00790170" w:rsidRPr="001F589D" w:rsidRDefault="00790170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4A14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</w:t>
      </w:r>
      <w:r w:rsidR="008A4A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4A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589D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6C475093" w14:textId="77777777" w:rsidR="00790170" w:rsidRPr="001F589D" w:rsidRDefault="00790170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89D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29ACE86B" w14:textId="77777777" w:rsidR="00C27405" w:rsidRPr="008A4A14" w:rsidRDefault="00C27405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BFB999" w14:textId="77777777" w:rsidR="002E01B8" w:rsidRPr="008A4A14" w:rsidRDefault="002E01B8" w:rsidP="00D94A1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01B8" w:rsidRPr="008A4A14" w:rsidSect="00D94A15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5328"/>
    <w:multiLevelType w:val="hybridMultilevel"/>
    <w:tmpl w:val="CBD2E1FA"/>
    <w:lvl w:ilvl="0" w:tplc="B582C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04"/>
    <w:rsid w:val="001F589D"/>
    <w:rsid w:val="002E01B8"/>
    <w:rsid w:val="00497C2B"/>
    <w:rsid w:val="004D5C3F"/>
    <w:rsid w:val="004E7DEA"/>
    <w:rsid w:val="0053271A"/>
    <w:rsid w:val="005C3AFF"/>
    <w:rsid w:val="006A40A8"/>
    <w:rsid w:val="00790170"/>
    <w:rsid w:val="00791104"/>
    <w:rsid w:val="007B7D73"/>
    <w:rsid w:val="00885198"/>
    <w:rsid w:val="00886367"/>
    <w:rsid w:val="008A4A14"/>
    <w:rsid w:val="008C5EA5"/>
    <w:rsid w:val="0090005F"/>
    <w:rsid w:val="009C2E92"/>
    <w:rsid w:val="009D0215"/>
    <w:rsid w:val="00A31FBA"/>
    <w:rsid w:val="00AF3F51"/>
    <w:rsid w:val="00B957EF"/>
    <w:rsid w:val="00C27405"/>
    <w:rsid w:val="00CB36E9"/>
    <w:rsid w:val="00D94A15"/>
    <w:rsid w:val="00F832F5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E196"/>
  <w15:chartTrackingRefBased/>
  <w15:docId w15:val="{9E6ED789-8265-4384-A8C0-E7E86C0E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0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61</cp:revision>
  <dcterms:created xsi:type="dcterms:W3CDTF">2020-04-28T23:34:00Z</dcterms:created>
  <dcterms:modified xsi:type="dcterms:W3CDTF">2021-06-10T12:48:00Z</dcterms:modified>
</cp:coreProperties>
</file>