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33041" w14:textId="4F437F80" w:rsidR="00F63EF0" w:rsidRDefault="00B32AE4" w:rsidP="00D977E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D977E7">
        <w:rPr>
          <w:rFonts w:ascii="Times New Roman" w:hAnsi="Times New Roman" w:cs="Times New Roman"/>
          <w:color w:val="FF0000"/>
          <w:sz w:val="24"/>
          <w:szCs w:val="24"/>
        </w:rPr>
        <w:t>Ивановской области</w:t>
      </w:r>
    </w:p>
    <w:p w14:paraId="5CBF76A7" w14:textId="447CA8D0" w:rsidR="00B32AE4" w:rsidRDefault="00B32AE4" w:rsidP="00D977E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D977E7">
        <w:rPr>
          <w:rFonts w:ascii="Times New Roman" w:hAnsi="Times New Roman" w:cs="Times New Roman"/>
          <w:color w:val="FF0000"/>
          <w:sz w:val="24"/>
          <w:szCs w:val="24"/>
        </w:rPr>
        <w:t>Иванову И.И.</w:t>
      </w:r>
    </w:p>
    <w:p w14:paraId="7D651F9B" w14:textId="2B7A7AAA" w:rsidR="00B32AE4" w:rsidRDefault="00B32AE4" w:rsidP="00D977E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14C0A141" w14:textId="68F97999" w:rsidR="00B32AE4" w:rsidRDefault="00B32AE4" w:rsidP="00D977E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Истец: </w:t>
      </w:r>
      <w:r w:rsidRPr="00D977E7">
        <w:rPr>
          <w:rFonts w:ascii="Times New Roman" w:hAnsi="Times New Roman" w:cs="Times New Roman"/>
          <w:color w:val="FF0000"/>
          <w:sz w:val="24"/>
          <w:szCs w:val="24"/>
        </w:rPr>
        <w:t xml:space="preserve">ООО «Полимер-сплав» </w:t>
      </w:r>
    </w:p>
    <w:p w14:paraId="5D2B79FC" w14:textId="67F391A2" w:rsidR="00B32AE4" w:rsidRDefault="00B32AE4" w:rsidP="00D977E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0626F2EF" w14:textId="6706040B" w:rsidR="00B32AE4" w:rsidRPr="00D977E7" w:rsidRDefault="00B32AE4" w:rsidP="00D977E7">
      <w:pPr>
        <w:spacing w:after="0" w:line="276" w:lineRule="auto"/>
        <w:ind w:left="5245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Ответчик: </w:t>
      </w:r>
      <w:r w:rsidRPr="00D977E7">
        <w:rPr>
          <w:rFonts w:ascii="Times New Roman" w:hAnsi="Times New Roman" w:cs="Times New Roman"/>
          <w:color w:val="FF0000"/>
          <w:sz w:val="24"/>
          <w:szCs w:val="24"/>
        </w:rPr>
        <w:t>ООО «Трубодеталь»</w:t>
      </w:r>
    </w:p>
    <w:p w14:paraId="6CD611E1" w14:textId="6B78D68D" w:rsidR="00B32AE4" w:rsidRDefault="00B32AE4" w:rsidP="00D977E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15CBDC22" w14:textId="7820407E" w:rsidR="00B32AE4" w:rsidRDefault="00B32AE4" w:rsidP="00D977E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Дело № А</w:t>
      </w:r>
      <w:r w:rsidRPr="00D977E7">
        <w:rPr>
          <w:rFonts w:ascii="Times New Roman" w:hAnsi="Times New Roman" w:cs="Times New Roman"/>
          <w:color w:val="FF0000"/>
          <w:sz w:val="24"/>
          <w:szCs w:val="24"/>
        </w:rPr>
        <w:t>17-11300</w:t>
      </w:r>
      <w:r w:rsidRPr="00D977E7">
        <w:rPr>
          <w:rFonts w:ascii="Times New Roman" w:hAnsi="Times New Roman" w:cs="Times New Roman"/>
          <w:color w:val="FF0000"/>
          <w:sz w:val="24"/>
          <w:szCs w:val="24"/>
          <w:lang w:val="en-US"/>
        </w:rPr>
        <w:t>/2020</w:t>
      </w:r>
    </w:p>
    <w:p w14:paraId="0857079B" w14:textId="0DCB7318" w:rsidR="00B32AE4" w:rsidRDefault="00B32AE4" w:rsidP="00B32AE4">
      <w:pPr>
        <w:spacing w:after="0" w:line="276" w:lineRule="auto"/>
        <w:ind w:left="4678"/>
        <w:rPr>
          <w:rFonts w:ascii="Times New Roman" w:hAnsi="Times New Roman" w:cs="Times New Roman"/>
          <w:sz w:val="24"/>
          <w:szCs w:val="24"/>
          <w:lang w:val="en-US"/>
        </w:rPr>
      </w:pPr>
    </w:p>
    <w:p w14:paraId="510B1285" w14:textId="30D25800" w:rsidR="00B32AE4" w:rsidRDefault="00B32AE4" w:rsidP="00B32AE4">
      <w:pPr>
        <w:spacing w:after="0" w:line="276" w:lineRule="auto"/>
        <w:ind w:left="4678"/>
        <w:rPr>
          <w:rFonts w:ascii="Times New Roman" w:hAnsi="Times New Roman" w:cs="Times New Roman"/>
          <w:sz w:val="24"/>
          <w:szCs w:val="24"/>
          <w:lang w:val="en-US"/>
        </w:rPr>
      </w:pPr>
    </w:p>
    <w:p w14:paraId="1086D01E" w14:textId="0B6D6747" w:rsidR="00B32AE4" w:rsidRDefault="00B32AE4" w:rsidP="00B32AE4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Ходатайство об </w:t>
      </w:r>
      <w:r w:rsidRPr="00D977E7">
        <w:rPr>
          <w:rFonts w:ascii="Times New Roman" w:hAnsi="Times New Roman" w:cs="Times New Roman"/>
          <w:color w:val="FF0000"/>
          <w:sz w:val="24"/>
          <w:szCs w:val="24"/>
        </w:rPr>
        <w:t>уменьшении</w:t>
      </w:r>
      <w:r>
        <w:rPr>
          <w:rFonts w:ascii="Times New Roman" w:hAnsi="Times New Roman" w:cs="Times New Roman"/>
          <w:sz w:val="24"/>
          <w:szCs w:val="24"/>
        </w:rPr>
        <w:t xml:space="preserve"> исковых требований</w:t>
      </w:r>
    </w:p>
    <w:p w14:paraId="7F1FBD52" w14:textId="7FAEEB45" w:rsidR="00B32AE4" w:rsidRDefault="00B32AE4" w:rsidP="00B32AE4">
      <w:pPr>
        <w:spacing w:after="0" w:line="276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484B943" w14:textId="01AC0C73" w:rsidR="00B32AE4" w:rsidRDefault="00B32AE4" w:rsidP="00B32AE4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рассматриваемом деле </w:t>
      </w:r>
      <w:r w:rsidRPr="00D977E7">
        <w:rPr>
          <w:rFonts w:ascii="Times New Roman" w:hAnsi="Times New Roman" w:cs="Times New Roman"/>
          <w:color w:val="FF0000"/>
          <w:sz w:val="24"/>
          <w:szCs w:val="24"/>
        </w:rPr>
        <w:t xml:space="preserve">истец (далее – Полимер-с.) </w:t>
      </w:r>
      <w:r w:rsidR="00433332">
        <w:rPr>
          <w:rFonts w:ascii="Times New Roman" w:hAnsi="Times New Roman" w:cs="Times New Roman"/>
          <w:sz w:val="24"/>
          <w:szCs w:val="24"/>
        </w:rPr>
        <w:t xml:space="preserve">обратился к </w:t>
      </w:r>
      <w:r w:rsidR="00433332" w:rsidRPr="00D977E7">
        <w:rPr>
          <w:rFonts w:ascii="Times New Roman" w:hAnsi="Times New Roman" w:cs="Times New Roman"/>
          <w:color w:val="FF0000"/>
          <w:sz w:val="24"/>
          <w:szCs w:val="24"/>
        </w:rPr>
        <w:t xml:space="preserve">ответчику (далее – Трубодеталь) </w:t>
      </w:r>
      <w:r w:rsidR="00433332">
        <w:rPr>
          <w:rFonts w:ascii="Times New Roman" w:hAnsi="Times New Roman" w:cs="Times New Roman"/>
          <w:sz w:val="24"/>
          <w:szCs w:val="24"/>
        </w:rPr>
        <w:t xml:space="preserve">с требованиями о взыскании </w:t>
      </w:r>
      <w:r w:rsidR="00433332" w:rsidRPr="00D977E7">
        <w:rPr>
          <w:rFonts w:ascii="Times New Roman" w:hAnsi="Times New Roman" w:cs="Times New Roman"/>
          <w:color w:val="FF0000"/>
          <w:sz w:val="24"/>
          <w:szCs w:val="24"/>
        </w:rPr>
        <w:t xml:space="preserve">долга за поставленный по договору от 18.05.2020 полиэтилен низкого давления (ПНД) </w:t>
      </w:r>
      <w:r w:rsidR="00433332">
        <w:rPr>
          <w:rFonts w:ascii="Times New Roman" w:hAnsi="Times New Roman" w:cs="Times New Roman"/>
          <w:sz w:val="24"/>
          <w:szCs w:val="24"/>
        </w:rPr>
        <w:t xml:space="preserve">за </w:t>
      </w:r>
      <w:r w:rsidR="00433332" w:rsidRPr="00D977E7">
        <w:rPr>
          <w:rFonts w:ascii="Times New Roman" w:hAnsi="Times New Roman" w:cs="Times New Roman"/>
          <w:color w:val="FF0000"/>
          <w:sz w:val="24"/>
          <w:szCs w:val="24"/>
        </w:rPr>
        <w:t xml:space="preserve">май-июль 2020 </w:t>
      </w:r>
      <w:r w:rsidR="00433332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433332" w:rsidRPr="00D977E7">
        <w:rPr>
          <w:rFonts w:ascii="Times New Roman" w:hAnsi="Times New Roman" w:cs="Times New Roman"/>
          <w:color w:val="FF0000"/>
          <w:sz w:val="24"/>
          <w:szCs w:val="24"/>
        </w:rPr>
        <w:t xml:space="preserve">4 568 175,20 </w:t>
      </w:r>
      <w:r w:rsidR="00433332">
        <w:rPr>
          <w:rFonts w:ascii="Times New Roman" w:hAnsi="Times New Roman" w:cs="Times New Roman"/>
          <w:sz w:val="24"/>
          <w:szCs w:val="24"/>
        </w:rPr>
        <w:t>руб.</w:t>
      </w:r>
      <w:r w:rsidR="00433332" w:rsidRPr="00D977E7">
        <w:rPr>
          <w:rFonts w:ascii="Times New Roman" w:hAnsi="Times New Roman" w:cs="Times New Roman"/>
          <w:color w:val="FF0000"/>
          <w:sz w:val="24"/>
          <w:szCs w:val="24"/>
        </w:rPr>
        <w:t>, договорной пени в размере 328 675,13 руб.</w:t>
      </w:r>
    </w:p>
    <w:p w14:paraId="41856716" w14:textId="19F66EFA" w:rsidR="00433332" w:rsidRPr="00D977E7" w:rsidRDefault="00433332" w:rsidP="00433332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рассмотрения дела </w:t>
      </w:r>
      <w:r w:rsidRPr="00D977E7">
        <w:rPr>
          <w:rFonts w:ascii="Times New Roman" w:hAnsi="Times New Roman" w:cs="Times New Roman"/>
          <w:color w:val="FF0000"/>
          <w:sz w:val="24"/>
          <w:szCs w:val="24"/>
        </w:rPr>
        <w:t>Трубодеталь заявило о прекращении указанных обязательств зачетом встречного однородного требования об оплате арендных платежей по договору от 29.01.2020 (между арендодателем Трубодеталью и арендатором Полимер-с.)</w:t>
      </w:r>
    </w:p>
    <w:p w14:paraId="76F0B56F" w14:textId="03DEFEE0" w:rsidR="00B32AE4" w:rsidRPr="00D977E7" w:rsidRDefault="00433332" w:rsidP="00A77EDA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77E7">
        <w:rPr>
          <w:rFonts w:ascii="Times New Roman" w:hAnsi="Times New Roman" w:cs="Times New Roman"/>
          <w:color w:val="FF0000"/>
          <w:sz w:val="24"/>
          <w:szCs w:val="24"/>
        </w:rPr>
        <w:t>Согласно уведомлени</w:t>
      </w:r>
      <w:r w:rsidR="00A77EDA" w:rsidRPr="00D977E7">
        <w:rPr>
          <w:rFonts w:ascii="Times New Roman" w:hAnsi="Times New Roman" w:cs="Times New Roman"/>
          <w:color w:val="FF0000"/>
          <w:sz w:val="24"/>
          <w:szCs w:val="24"/>
        </w:rPr>
        <w:t>ю о зачете Полимер-с. имеет перед Трубодеталью просроченный долг по арендной плате за январь-апрель 2020 в сумме 4 900 000,00 руб., что превышает обязательства Трубодетали перед Полимер-с. (4 896 850,33 руб.)</w:t>
      </w:r>
    </w:p>
    <w:p w14:paraId="1CE484DC" w14:textId="10BBEDF0" w:rsidR="00A77EDA" w:rsidRPr="00D977E7" w:rsidRDefault="00A77EDA" w:rsidP="00A77EDA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77E7">
        <w:rPr>
          <w:rFonts w:ascii="Times New Roman" w:hAnsi="Times New Roman" w:cs="Times New Roman"/>
          <w:color w:val="FF0000"/>
          <w:sz w:val="24"/>
          <w:szCs w:val="24"/>
        </w:rPr>
        <w:t xml:space="preserve">По договору от 29.01.2020 арендная плата подлежит уплате Полимер-с. до 5 числа месяца, следующего за расчетным. </w:t>
      </w:r>
    </w:p>
    <w:p w14:paraId="14A3C038" w14:textId="03B3D842" w:rsidR="00A77EDA" w:rsidRPr="00D977E7" w:rsidRDefault="00A77EDA" w:rsidP="00A77EDA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77E7">
        <w:rPr>
          <w:rFonts w:ascii="Times New Roman" w:hAnsi="Times New Roman" w:cs="Times New Roman"/>
          <w:color w:val="FF0000"/>
          <w:sz w:val="24"/>
          <w:szCs w:val="24"/>
        </w:rPr>
        <w:t>По договору от 18.05.2020 принятые поставки должны быть оплачены Трубодеталью до 14 числа месяца, следующего за расчетным.</w:t>
      </w:r>
    </w:p>
    <w:p w14:paraId="257BFE85" w14:textId="74263220" w:rsidR="00A77EDA" w:rsidRPr="00D977E7" w:rsidRDefault="00A77108" w:rsidP="00A77108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77E7">
        <w:rPr>
          <w:rFonts w:ascii="Times New Roman" w:hAnsi="Times New Roman" w:cs="Times New Roman"/>
          <w:color w:val="FF0000"/>
          <w:sz w:val="24"/>
          <w:szCs w:val="24"/>
        </w:rPr>
        <w:t>Обязательства считаются прекращенными зачетом в размере наименьшего из них с момента</w:t>
      </w:r>
      <w:r w:rsidRPr="00D977E7">
        <w:rPr>
          <w:rFonts w:ascii="Times New Roman" w:hAnsi="Times New Roman" w:cs="Times New Roman"/>
          <w:color w:val="FF0000"/>
          <w:sz w:val="24"/>
          <w:szCs w:val="24"/>
        </w:rPr>
        <w:t xml:space="preserve"> н</w:t>
      </w:r>
      <w:r w:rsidRPr="00D977E7">
        <w:rPr>
          <w:rFonts w:ascii="Times New Roman" w:hAnsi="Times New Roman" w:cs="Times New Roman"/>
          <w:color w:val="FF0000"/>
          <w:sz w:val="24"/>
          <w:szCs w:val="24"/>
        </w:rPr>
        <w:t xml:space="preserve">аступления срока исполнения </w:t>
      </w:r>
      <w:r w:rsidRPr="00D977E7">
        <w:rPr>
          <w:rFonts w:ascii="Times New Roman" w:hAnsi="Times New Roman" w:cs="Times New Roman"/>
          <w:color w:val="FF0000"/>
          <w:sz w:val="24"/>
          <w:szCs w:val="24"/>
        </w:rPr>
        <w:t xml:space="preserve">того </w:t>
      </w:r>
      <w:r w:rsidRPr="00D977E7">
        <w:rPr>
          <w:rFonts w:ascii="Times New Roman" w:hAnsi="Times New Roman" w:cs="Times New Roman"/>
          <w:color w:val="FF0000"/>
          <w:sz w:val="24"/>
          <w:szCs w:val="24"/>
        </w:rPr>
        <w:t>обязательства, который наступил позднее</w:t>
      </w:r>
      <w:r w:rsidRPr="00D977E7">
        <w:rPr>
          <w:rFonts w:ascii="Times New Roman" w:hAnsi="Times New Roman" w:cs="Times New Roman"/>
          <w:color w:val="FF0000"/>
          <w:sz w:val="24"/>
          <w:szCs w:val="24"/>
        </w:rPr>
        <w:t xml:space="preserve"> (п. 15 п</w:t>
      </w:r>
      <w:r w:rsidRPr="00D977E7">
        <w:rPr>
          <w:rFonts w:ascii="Times New Roman" w:hAnsi="Times New Roman" w:cs="Times New Roman"/>
          <w:color w:val="FF0000"/>
          <w:sz w:val="24"/>
          <w:szCs w:val="24"/>
        </w:rPr>
        <w:t>остановлени</w:t>
      </w:r>
      <w:r w:rsidRPr="00D977E7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D977E7">
        <w:rPr>
          <w:rFonts w:ascii="Times New Roman" w:hAnsi="Times New Roman" w:cs="Times New Roman"/>
          <w:color w:val="FF0000"/>
          <w:sz w:val="24"/>
          <w:szCs w:val="24"/>
        </w:rPr>
        <w:t xml:space="preserve"> Пленума Верховного Суда РФ от 11.06.2020 </w:t>
      </w:r>
      <w:r w:rsidRPr="00D977E7">
        <w:rPr>
          <w:rFonts w:ascii="Times New Roman" w:hAnsi="Times New Roman" w:cs="Times New Roman"/>
          <w:color w:val="FF0000"/>
          <w:sz w:val="24"/>
          <w:szCs w:val="24"/>
        </w:rPr>
        <w:t>№</w:t>
      </w:r>
      <w:r w:rsidRPr="00D977E7">
        <w:rPr>
          <w:rFonts w:ascii="Times New Roman" w:hAnsi="Times New Roman" w:cs="Times New Roman"/>
          <w:color w:val="FF0000"/>
          <w:sz w:val="24"/>
          <w:szCs w:val="24"/>
        </w:rPr>
        <w:t xml:space="preserve"> 6</w:t>
      </w:r>
      <w:r w:rsidRPr="00D977E7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14:paraId="785DDD2C" w14:textId="0A9C36D3" w:rsidR="00A77108" w:rsidRPr="00D977E7" w:rsidRDefault="00A77108" w:rsidP="00A77108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77E7">
        <w:rPr>
          <w:rFonts w:ascii="Times New Roman" w:hAnsi="Times New Roman" w:cs="Times New Roman"/>
          <w:color w:val="FF0000"/>
          <w:sz w:val="24"/>
          <w:szCs w:val="24"/>
        </w:rPr>
        <w:t>В рассматриваемом случае самым поздним из зачтенных обязательств является обязательство Трубодетали по оплате поставок за июль 2020 со сроком исполнения 13.08.2020.</w:t>
      </w:r>
    </w:p>
    <w:p w14:paraId="25F003C3" w14:textId="56E44902" w:rsidR="00A77108" w:rsidRPr="00D977E7" w:rsidRDefault="00A77108" w:rsidP="00A77108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77E7">
        <w:rPr>
          <w:rFonts w:ascii="Times New Roman" w:hAnsi="Times New Roman" w:cs="Times New Roman"/>
          <w:color w:val="FF0000"/>
          <w:sz w:val="24"/>
          <w:szCs w:val="24"/>
        </w:rPr>
        <w:t>В связи с чем указанные в уведомлении Трубодетали обязательства были прекращены 13.08.2020.</w:t>
      </w:r>
    </w:p>
    <w:p w14:paraId="0ED1A9D8" w14:textId="50E4598F" w:rsidR="00A77108" w:rsidRPr="00D977E7" w:rsidRDefault="00A77108" w:rsidP="00A77108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77E7">
        <w:rPr>
          <w:rFonts w:ascii="Times New Roman" w:hAnsi="Times New Roman" w:cs="Times New Roman"/>
          <w:color w:val="FF0000"/>
          <w:sz w:val="24"/>
          <w:szCs w:val="24"/>
        </w:rPr>
        <w:t>Поскольку истец произвел расчет пени по 13.08.2020, после этой даты обязательства Трубодетали по оплате пени отсутствуют.</w:t>
      </w:r>
    </w:p>
    <w:p w14:paraId="634CB3F0" w14:textId="2DC02ECE" w:rsidR="00A77108" w:rsidRDefault="00A77108" w:rsidP="00A77108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</w:t>
      </w:r>
      <w:r w:rsidRPr="00D977E7">
        <w:rPr>
          <w:rFonts w:ascii="Times New Roman" w:hAnsi="Times New Roman" w:cs="Times New Roman"/>
          <w:color w:val="FF0000"/>
          <w:sz w:val="24"/>
          <w:szCs w:val="24"/>
        </w:rPr>
        <w:t xml:space="preserve">ответчиком </w:t>
      </w:r>
      <w:r>
        <w:rPr>
          <w:rFonts w:ascii="Times New Roman" w:hAnsi="Times New Roman" w:cs="Times New Roman"/>
          <w:sz w:val="24"/>
          <w:szCs w:val="24"/>
        </w:rPr>
        <w:t xml:space="preserve">не оплачены </w:t>
      </w:r>
      <w:r w:rsidRPr="00D977E7">
        <w:rPr>
          <w:rFonts w:ascii="Times New Roman" w:hAnsi="Times New Roman" w:cs="Times New Roman"/>
          <w:color w:val="FF0000"/>
          <w:sz w:val="24"/>
          <w:szCs w:val="24"/>
        </w:rPr>
        <w:t xml:space="preserve">поставки за август и сентябрь 2020 </w:t>
      </w:r>
      <w:r>
        <w:rPr>
          <w:rFonts w:ascii="Times New Roman" w:hAnsi="Times New Roman" w:cs="Times New Roman"/>
          <w:sz w:val="24"/>
          <w:szCs w:val="24"/>
        </w:rPr>
        <w:t xml:space="preserve">(в размере </w:t>
      </w:r>
      <w:r w:rsidRPr="00D977E7">
        <w:rPr>
          <w:rFonts w:ascii="Times New Roman" w:hAnsi="Times New Roman" w:cs="Times New Roman"/>
          <w:color w:val="FF0000"/>
          <w:sz w:val="24"/>
          <w:szCs w:val="24"/>
        </w:rPr>
        <w:t>1 370 000,00 и 1</w:t>
      </w:r>
      <w:r w:rsidR="005E52A4" w:rsidRPr="00D977E7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D977E7">
        <w:rPr>
          <w:rFonts w:ascii="Times New Roman" w:hAnsi="Times New Roman" w:cs="Times New Roman"/>
          <w:color w:val="FF0000"/>
          <w:sz w:val="24"/>
          <w:szCs w:val="24"/>
        </w:rPr>
        <w:t>028</w:t>
      </w:r>
      <w:r w:rsidR="005E52A4" w:rsidRPr="00D977E7">
        <w:rPr>
          <w:rFonts w:ascii="Times New Roman" w:hAnsi="Times New Roman" w:cs="Times New Roman"/>
          <w:color w:val="FF0000"/>
          <w:sz w:val="24"/>
          <w:szCs w:val="24"/>
        </w:rPr>
        <w:t xml:space="preserve"> 156,00 </w:t>
      </w:r>
      <w:r w:rsidR="005E52A4">
        <w:rPr>
          <w:rFonts w:ascii="Times New Roman" w:hAnsi="Times New Roman" w:cs="Times New Roman"/>
          <w:sz w:val="24"/>
          <w:szCs w:val="24"/>
        </w:rPr>
        <w:t>руб.)</w:t>
      </w:r>
    </w:p>
    <w:p w14:paraId="40D0635C" w14:textId="360429D0" w:rsidR="005E52A4" w:rsidRPr="00D977E7" w:rsidRDefault="005E52A4" w:rsidP="00A77108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77E7">
        <w:rPr>
          <w:rFonts w:ascii="Times New Roman" w:hAnsi="Times New Roman" w:cs="Times New Roman"/>
          <w:color w:val="FF0000"/>
          <w:sz w:val="24"/>
          <w:szCs w:val="24"/>
        </w:rPr>
        <w:t>За их просрочку договором от 18.05.2020 (пункт 7.3) установлена пеня в размере 1/130 действующей ключевой ставки ЦБ РФ</w:t>
      </w:r>
      <w:r w:rsidR="00CF264C" w:rsidRPr="00D977E7">
        <w:rPr>
          <w:rFonts w:ascii="Times New Roman" w:hAnsi="Times New Roman" w:cs="Times New Roman"/>
          <w:color w:val="FF0000"/>
          <w:sz w:val="24"/>
          <w:szCs w:val="24"/>
        </w:rPr>
        <w:t xml:space="preserve"> за каждый день просрочки.</w:t>
      </w:r>
    </w:p>
    <w:p w14:paraId="0DA41C9E" w14:textId="2E757695" w:rsidR="005E52A4" w:rsidRPr="00D977E7" w:rsidRDefault="005E52A4" w:rsidP="00A77108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77E7">
        <w:rPr>
          <w:rFonts w:ascii="Times New Roman" w:hAnsi="Times New Roman" w:cs="Times New Roman"/>
          <w:color w:val="FF0000"/>
          <w:sz w:val="24"/>
          <w:szCs w:val="24"/>
        </w:rPr>
        <w:t>Размер данной ставки на сегодня (8.12.2020) составляет 4,25 % годовых.</w:t>
      </w:r>
    </w:p>
    <w:p w14:paraId="66C8485F" w14:textId="7BFCF374" w:rsidR="005E52A4" w:rsidRPr="00D977E7" w:rsidRDefault="005E52A4" w:rsidP="00A77108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77E7">
        <w:rPr>
          <w:rFonts w:ascii="Times New Roman" w:hAnsi="Times New Roman" w:cs="Times New Roman"/>
          <w:color w:val="FF0000"/>
          <w:sz w:val="24"/>
          <w:szCs w:val="24"/>
        </w:rPr>
        <w:t xml:space="preserve">По расчету истца за просрочку оплаты поставок за август-сентябрь 2020 с ответчика должна быть взыскана пеня в сумме </w:t>
      </w:r>
      <w:r w:rsidR="00691697" w:rsidRPr="00D977E7">
        <w:rPr>
          <w:rFonts w:ascii="Times New Roman" w:hAnsi="Times New Roman" w:cs="Times New Roman"/>
          <w:color w:val="FF0000"/>
          <w:sz w:val="24"/>
          <w:szCs w:val="24"/>
        </w:rPr>
        <w:t>57 677,37</w:t>
      </w:r>
      <w:r w:rsidR="00691697" w:rsidRPr="00D977E7">
        <w:rPr>
          <w:rFonts w:ascii="Times New Roman" w:hAnsi="Times New Roman" w:cs="Times New Roman"/>
          <w:color w:val="FF0000"/>
          <w:sz w:val="24"/>
          <w:szCs w:val="24"/>
        </w:rPr>
        <w:t xml:space="preserve"> руб.</w:t>
      </w:r>
    </w:p>
    <w:p w14:paraId="28A45940" w14:textId="4400B59B" w:rsidR="005E52A4" w:rsidRDefault="005E52A4" w:rsidP="00A77108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660" w:type="dxa"/>
        <w:tblLook w:val="04A0" w:firstRow="1" w:lastRow="0" w:firstColumn="1" w:lastColumn="0" w:noHBand="0" w:noVBand="1"/>
      </w:tblPr>
      <w:tblGrid>
        <w:gridCol w:w="1553"/>
        <w:gridCol w:w="1116"/>
        <w:gridCol w:w="1116"/>
        <w:gridCol w:w="931"/>
        <w:gridCol w:w="1372"/>
        <w:gridCol w:w="1572"/>
      </w:tblGrid>
      <w:tr w:rsidR="00D977E7" w:rsidRPr="00691697" w14:paraId="32960E9C" w14:textId="77777777" w:rsidTr="00691697">
        <w:trPr>
          <w:trHeight w:val="324"/>
        </w:trPr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6403" w14:textId="77777777" w:rsidR="00691697" w:rsidRPr="00691697" w:rsidRDefault="00691697" w:rsidP="0069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6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Долг по договору, руб.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9A6A" w14:textId="77777777" w:rsidR="00691697" w:rsidRPr="00691697" w:rsidRDefault="00691697" w:rsidP="0069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6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Период просрочки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8762" w14:textId="77777777" w:rsidR="00691697" w:rsidRPr="00691697" w:rsidRDefault="00691697" w:rsidP="0069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6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Ключевая ставка ЦБ, %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BA140" w14:textId="77777777" w:rsidR="00691697" w:rsidRPr="00691697" w:rsidRDefault="00691697" w:rsidP="0069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6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Сумма пени, руб.</w:t>
            </w:r>
          </w:p>
        </w:tc>
      </w:tr>
      <w:tr w:rsidR="00D977E7" w:rsidRPr="00691697" w14:paraId="3FC8F6EB" w14:textId="77777777" w:rsidTr="00691697">
        <w:trPr>
          <w:trHeight w:val="264"/>
        </w:trPr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41E6" w14:textId="77777777" w:rsidR="00691697" w:rsidRPr="00691697" w:rsidRDefault="00691697" w:rsidP="0069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FC7B" w14:textId="77777777" w:rsidR="00691697" w:rsidRPr="00691697" w:rsidRDefault="00691697" w:rsidP="0069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6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D20C" w14:textId="77777777" w:rsidR="00691697" w:rsidRPr="00691697" w:rsidRDefault="00691697" w:rsidP="0069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6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0E9E" w14:textId="77777777" w:rsidR="00691697" w:rsidRPr="00691697" w:rsidRDefault="00691697" w:rsidP="0069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6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 днях</w:t>
            </w: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B1B2" w14:textId="77777777" w:rsidR="00691697" w:rsidRPr="00691697" w:rsidRDefault="00691697" w:rsidP="0069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0ABB87" w14:textId="77777777" w:rsidR="00691697" w:rsidRPr="00691697" w:rsidRDefault="00691697" w:rsidP="0069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977E7" w:rsidRPr="00691697" w14:paraId="07086140" w14:textId="77777777" w:rsidTr="00691697">
        <w:trPr>
          <w:trHeight w:val="276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7D26" w14:textId="77777777" w:rsidR="00691697" w:rsidRPr="00691697" w:rsidRDefault="00691697" w:rsidP="0069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6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E43D" w14:textId="77777777" w:rsidR="00691697" w:rsidRPr="00691697" w:rsidRDefault="00691697" w:rsidP="0069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6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ABF0" w14:textId="77777777" w:rsidR="00691697" w:rsidRPr="00691697" w:rsidRDefault="00691697" w:rsidP="0069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6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DD5F" w14:textId="77777777" w:rsidR="00691697" w:rsidRPr="00691697" w:rsidRDefault="00691697" w:rsidP="0069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6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4E6B" w14:textId="77777777" w:rsidR="00691697" w:rsidRPr="00691697" w:rsidRDefault="00691697" w:rsidP="0069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6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02E99" w14:textId="77777777" w:rsidR="00691697" w:rsidRPr="00691697" w:rsidRDefault="00691697" w:rsidP="0069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6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4=1*2*1/130*3</w:t>
            </w:r>
          </w:p>
        </w:tc>
      </w:tr>
      <w:tr w:rsidR="00D977E7" w:rsidRPr="00691697" w14:paraId="58403BC8" w14:textId="77777777" w:rsidTr="00691697">
        <w:trPr>
          <w:trHeight w:val="264"/>
        </w:trPr>
        <w:tc>
          <w:tcPr>
            <w:tcW w:w="76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79A88" w14:textId="77777777" w:rsidR="00691697" w:rsidRPr="00691697" w:rsidRDefault="00691697" w:rsidP="0069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6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за август 2020</w:t>
            </w:r>
          </w:p>
        </w:tc>
      </w:tr>
      <w:tr w:rsidR="00D977E7" w:rsidRPr="00691697" w14:paraId="6BD1C98B" w14:textId="77777777" w:rsidTr="00691697">
        <w:trPr>
          <w:trHeight w:val="276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424278" w14:textId="77777777" w:rsidR="00691697" w:rsidRPr="00691697" w:rsidRDefault="00691697" w:rsidP="0069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6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1 370 000,00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FCD521" w14:textId="77777777" w:rsidR="00691697" w:rsidRPr="00691697" w:rsidRDefault="00691697" w:rsidP="0069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6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14.09.2020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891D2A" w14:textId="77777777" w:rsidR="00691697" w:rsidRPr="00691697" w:rsidRDefault="00691697" w:rsidP="0069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6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08.12.2020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30CDB8" w14:textId="77777777" w:rsidR="00691697" w:rsidRPr="00691697" w:rsidRDefault="00691697" w:rsidP="0069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6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50D041" w14:textId="77777777" w:rsidR="00691697" w:rsidRPr="00691697" w:rsidRDefault="00691697" w:rsidP="0069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6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4,25%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2213B" w14:textId="77777777" w:rsidR="00691697" w:rsidRPr="00691697" w:rsidRDefault="00691697" w:rsidP="0069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6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38 518,08</w:t>
            </w:r>
          </w:p>
        </w:tc>
      </w:tr>
      <w:tr w:rsidR="00D977E7" w:rsidRPr="00691697" w14:paraId="7B78A02F" w14:textId="77777777" w:rsidTr="00691697">
        <w:trPr>
          <w:trHeight w:val="264"/>
        </w:trPr>
        <w:tc>
          <w:tcPr>
            <w:tcW w:w="76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DD606" w14:textId="77777777" w:rsidR="00691697" w:rsidRPr="00691697" w:rsidRDefault="00691697" w:rsidP="0069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6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за сентябрь 2020 </w:t>
            </w:r>
          </w:p>
        </w:tc>
      </w:tr>
      <w:tr w:rsidR="00D977E7" w:rsidRPr="00691697" w14:paraId="3DEE9990" w14:textId="77777777" w:rsidTr="00691697">
        <w:trPr>
          <w:trHeight w:val="276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A61C84" w14:textId="77777777" w:rsidR="00691697" w:rsidRPr="00691697" w:rsidRDefault="00691697" w:rsidP="0069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6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1 028 156,00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A0CE17" w14:textId="77777777" w:rsidR="00691697" w:rsidRPr="00691697" w:rsidRDefault="00691697" w:rsidP="0069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6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13.10.2020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0F35E6" w14:textId="77777777" w:rsidR="00691697" w:rsidRPr="00691697" w:rsidRDefault="00691697" w:rsidP="0069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6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08.12.2020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93A7D3" w14:textId="77777777" w:rsidR="00691697" w:rsidRPr="00691697" w:rsidRDefault="00691697" w:rsidP="0069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6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9A1961" w14:textId="77777777" w:rsidR="00691697" w:rsidRPr="00691697" w:rsidRDefault="00691697" w:rsidP="0069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6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4,25%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C5BE7" w14:textId="77777777" w:rsidR="00691697" w:rsidRPr="00691697" w:rsidRDefault="00691697" w:rsidP="0069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6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19 159,29</w:t>
            </w:r>
          </w:p>
        </w:tc>
      </w:tr>
      <w:tr w:rsidR="00D977E7" w:rsidRPr="00691697" w14:paraId="1575A506" w14:textId="77777777" w:rsidTr="00691697">
        <w:trPr>
          <w:trHeight w:val="264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611B1" w14:textId="77777777" w:rsidR="00691697" w:rsidRPr="00691697" w:rsidRDefault="00691697" w:rsidP="0069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167C1" w14:textId="77777777" w:rsidR="00691697" w:rsidRPr="00691697" w:rsidRDefault="00691697" w:rsidP="0069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61049" w14:textId="77777777" w:rsidR="00691697" w:rsidRPr="00691697" w:rsidRDefault="00691697" w:rsidP="0069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B8AB4" w14:textId="77777777" w:rsidR="00691697" w:rsidRPr="00691697" w:rsidRDefault="00691697" w:rsidP="0069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4C820" w14:textId="77777777" w:rsidR="00691697" w:rsidRPr="00691697" w:rsidRDefault="00691697" w:rsidP="00691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6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Всего, руб.: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E37F6" w14:textId="77777777" w:rsidR="00691697" w:rsidRPr="00691697" w:rsidRDefault="00691697" w:rsidP="0069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16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57 677,37</w:t>
            </w:r>
          </w:p>
        </w:tc>
      </w:tr>
    </w:tbl>
    <w:p w14:paraId="6A43CE7A" w14:textId="375AB17F" w:rsidR="005E52A4" w:rsidRDefault="007B37C4" w:rsidP="007B2A03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Согласно ч. 1 ст. 49 АПК РФ, истец до принятия первой инстанцией решения по существу спора вправе </w:t>
      </w:r>
      <w:r w:rsidRPr="00D977E7">
        <w:rPr>
          <w:rFonts w:ascii="Times New Roman" w:hAnsi="Times New Roman" w:cs="Times New Roman"/>
          <w:color w:val="FF0000"/>
          <w:sz w:val="24"/>
          <w:szCs w:val="24"/>
        </w:rPr>
        <w:t>уменьшить</w:t>
      </w:r>
      <w:r>
        <w:rPr>
          <w:rFonts w:ascii="Times New Roman" w:hAnsi="Times New Roman" w:cs="Times New Roman"/>
          <w:sz w:val="24"/>
          <w:szCs w:val="24"/>
        </w:rPr>
        <w:t xml:space="preserve"> размер своих требований.</w:t>
      </w:r>
    </w:p>
    <w:p w14:paraId="023504C8" w14:textId="7884FA2E" w:rsidR="007B37C4" w:rsidRDefault="007B37C4" w:rsidP="007B2A03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указанных обстоятельствах, руководствуясь </w:t>
      </w:r>
      <w:r w:rsidRPr="007B37C4">
        <w:rPr>
          <w:rFonts w:ascii="Times New Roman" w:hAnsi="Times New Roman" w:cs="Times New Roman"/>
          <w:sz w:val="24"/>
          <w:szCs w:val="24"/>
        </w:rPr>
        <w:t>ч. 1 ст. 49 АПК РФ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07EB6C4" w14:textId="38364104" w:rsidR="007B37C4" w:rsidRDefault="007B37C4" w:rsidP="00691697">
      <w:pPr>
        <w:spacing w:after="0" w:line="276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1468F8B1" w14:textId="3ECBE1EE" w:rsidR="007B37C4" w:rsidRDefault="007B37C4" w:rsidP="007B37C4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2EA74905" w14:textId="62A90B52" w:rsidR="007B37C4" w:rsidRDefault="007B37C4" w:rsidP="00691697">
      <w:pPr>
        <w:spacing w:after="0" w:line="276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0A244613" w14:textId="0B97DDA5" w:rsidR="007B37C4" w:rsidRDefault="007B37C4" w:rsidP="007B2A03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7718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F17718" w:rsidRPr="00D977E7">
        <w:rPr>
          <w:rFonts w:ascii="Times New Roman" w:hAnsi="Times New Roman" w:cs="Times New Roman"/>
          <w:color w:val="FF0000"/>
          <w:sz w:val="24"/>
          <w:szCs w:val="24"/>
        </w:rPr>
        <w:t>уменьшение</w:t>
      </w:r>
      <w:r w:rsidR="00F17718">
        <w:rPr>
          <w:rFonts w:ascii="Times New Roman" w:hAnsi="Times New Roman" w:cs="Times New Roman"/>
          <w:sz w:val="24"/>
          <w:szCs w:val="24"/>
        </w:rPr>
        <w:t xml:space="preserve"> исковых требований, в соответствии с которым</w:t>
      </w:r>
    </w:p>
    <w:p w14:paraId="5C1ECAA5" w14:textId="3B79EE8A" w:rsidR="00F17718" w:rsidRDefault="00F17718" w:rsidP="007B2A03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D977E7">
        <w:rPr>
          <w:rFonts w:ascii="Times New Roman" w:hAnsi="Times New Roman" w:cs="Times New Roman"/>
          <w:color w:val="FF0000"/>
          <w:sz w:val="24"/>
          <w:szCs w:val="24"/>
        </w:rPr>
        <w:t>ООО «Трубодеталь»</w:t>
      </w:r>
      <w:r w:rsidRPr="00D977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D977E7">
        <w:rPr>
          <w:rFonts w:ascii="Times New Roman" w:hAnsi="Times New Roman" w:cs="Times New Roman"/>
          <w:color w:val="FF0000"/>
          <w:sz w:val="24"/>
          <w:szCs w:val="24"/>
        </w:rPr>
        <w:t>ООО «Полимер-сплав»</w:t>
      </w:r>
      <w:r w:rsidRPr="00D977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5CA2">
        <w:rPr>
          <w:rFonts w:ascii="Times New Roman" w:hAnsi="Times New Roman" w:cs="Times New Roman"/>
          <w:color w:val="FF0000"/>
          <w:sz w:val="24"/>
          <w:szCs w:val="24"/>
        </w:rPr>
        <w:t xml:space="preserve">основной долг </w:t>
      </w:r>
      <w:r w:rsidR="007B2A03">
        <w:rPr>
          <w:rFonts w:ascii="Times New Roman" w:hAnsi="Times New Roman" w:cs="Times New Roman"/>
          <w:sz w:val="24"/>
          <w:szCs w:val="24"/>
        </w:rPr>
        <w:t xml:space="preserve">за </w:t>
      </w:r>
      <w:r w:rsidR="007B2A03" w:rsidRPr="00FF5CA2">
        <w:rPr>
          <w:rFonts w:ascii="Times New Roman" w:hAnsi="Times New Roman" w:cs="Times New Roman"/>
          <w:color w:val="FF0000"/>
          <w:sz w:val="24"/>
          <w:szCs w:val="24"/>
        </w:rPr>
        <w:t xml:space="preserve">август-сентябрь 2020 </w:t>
      </w:r>
      <w:r w:rsidR="007B2A0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7B2A03" w:rsidRPr="00FF5CA2">
        <w:rPr>
          <w:rFonts w:ascii="Times New Roman" w:hAnsi="Times New Roman" w:cs="Times New Roman"/>
          <w:color w:val="FF0000"/>
          <w:sz w:val="24"/>
          <w:szCs w:val="24"/>
        </w:rPr>
        <w:t xml:space="preserve">2 398 156,00 </w:t>
      </w:r>
      <w:r w:rsidR="007B2A03">
        <w:rPr>
          <w:rFonts w:ascii="Times New Roman" w:hAnsi="Times New Roman" w:cs="Times New Roman"/>
          <w:sz w:val="24"/>
          <w:szCs w:val="24"/>
        </w:rPr>
        <w:t>руб.</w:t>
      </w:r>
      <w:r w:rsidR="007B2A03" w:rsidRPr="00FF5CA2">
        <w:rPr>
          <w:rFonts w:ascii="Times New Roman" w:hAnsi="Times New Roman" w:cs="Times New Roman"/>
          <w:color w:val="FF0000"/>
          <w:sz w:val="24"/>
          <w:szCs w:val="24"/>
        </w:rPr>
        <w:t xml:space="preserve">, а также пеню в сумме </w:t>
      </w:r>
      <w:r w:rsidR="007B2A03" w:rsidRPr="00FF5CA2">
        <w:rPr>
          <w:rFonts w:ascii="Times New Roman" w:hAnsi="Times New Roman" w:cs="Times New Roman"/>
          <w:color w:val="FF0000"/>
          <w:sz w:val="24"/>
          <w:szCs w:val="24"/>
        </w:rPr>
        <w:t>57 677,37</w:t>
      </w:r>
      <w:r w:rsidR="007B2A03" w:rsidRPr="00FF5CA2">
        <w:rPr>
          <w:rFonts w:ascii="Times New Roman" w:hAnsi="Times New Roman" w:cs="Times New Roman"/>
          <w:color w:val="FF0000"/>
          <w:sz w:val="24"/>
          <w:szCs w:val="24"/>
        </w:rPr>
        <w:t xml:space="preserve"> руб.</w:t>
      </w:r>
    </w:p>
    <w:p w14:paraId="4FC0E8EB" w14:textId="36B44F78" w:rsidR="007B2A03" w:rsidRDefault="007B2A03" w:rsidP="007B2A03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663B3DB" w14:textId="77777777" w:rsidR="007B2A03" w:rsidRDefault="007B2A03" w:rsidP="007B2A03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42402EB7" w14:textId="77777777" w:rsidR="007B2A03" w:rsidRDefault="007B2A03" w:rsidP="007B2A03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F5CA2">
        <w:rPr>
          <w:rFonts w:ascii="Times New Roman" w:hAnsi="Times New Roman" w:cs="Times New Roman"/>
          <w:color w:val="FF0000"/>
          <w:sz w:val="24"/>
          <w:szCs w:val="24"/>
        </w:rPr>
        <w:t>спецификации и счета за август-сентябрь 2020,</w:t>
      </w:r>
    </w:p>
    <w:p w14:paraId="17343D8F" w14:textId="2B692425" w:rsidR="007B2A03" w:rsidRPr="007B2A03" w:rsidRDefault="007B2A03" w:rsidP="007B2A03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7B2A03">
        <w:rPr>
          <w:rFonts w:ascii="Times New Roman" w:hAnsi="Times New Roman" w:cs="Times New Roman"/>
          <w:sz w:val="24"/>
          <w:szCs w:val="24"/>
        </w:rPr>
        <w:t>доверенность представителя.</w:t>
      </w:r>
    </w:p>
    <w:p w14:paraId="082237C6" w14:textId="6F1F06B8" w:rsidR="007B2A03" w:rsidRDefault="007B2A03" w:rsidP="007B2A0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451BBBB" w14:textId="07E40EA0" w:rsidR="007B2A03" w:rsidRPr="007B2A03" w:rsidRDefault="007B2A03" w:rsidP="007B2A03">
      <w:pPr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                      </w:t>
      </w:r>
      <w:r w:rsidRPr="00FF5CA2">
        <w:rPr>
          <w:rFonts w:ascii="Times New Roman" w:hAnsi="Times New Roman" w:cs="Times New Roman"/>
          <w:color w:val="FF0000"/>
          <w:sz w:val="24"/>
          <w:szCs w:val="24"/>
        </w:rPr>
        <w:t xml:space="preserve">А.А. Антонов </w:t>
      </w:r>
    </w:p>
    <w:sectPr w:rsidR="007B2A03" w:rsidRPr="007B2A03" w:rsidSect="0069169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D3920"/>
    <w:multiLevelType w:val="hybridMultilevel"/>
    <w:tmpl w:val="A7723CE8"/>
    <w:lvl w:ilvl="0" w:tplc="85C2FB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78"/>
    <w:rsid w:val="00433332"/>
    <w:rsid w:val="005E52A4"/>
    <w:rsid w:val="00691697"/>
    <w:rsid w:val="007B2A03"/>
    <w:rsid w:val="007B37C4"/>
    <w:rsid w:val="00A77108"/>
    <w:rsid w:val="00A77EDA"/>
    <w:rsid w:val="00AE3378"/>
    <w:rsid w:val="00B32AE4"/>
    <w:rsid w:val="00CF264C"/>
    <w:rsid w:val="00D977E7"/>
    <w:rsid w:val="00F17718"/>
    <w:rsid w:val="00F63EF0"/>
    <w:rsid w:val="00F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35AC"/>
  <w15:chartTrackingRefBased/>
  <w15:docId w15:val="{7229FE1C-630B-4F12-8487-281BC0E0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22</cp:revision>
  <dcterms:created xsi:type="dcterms:W3CDTF">2021-08-16T19:06:00Z</dcterms:created>
  <dcterms:modified xsi:type="dcterms:W3CDTF">2021-08-16T20:17:00Z</dcterms:modified>
</cp:coreProperties>
</file>